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10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680"/>
      </w:tblGrid>
      <w:tr w:rsidR="00666BDD" w:rsidTr="00465470">
        <w:tc>
          <w:tcPr>
            <w:tcW w:w="5670" w:type="dxa"/>
          </w:tcPr>
          <w:p w:rsidR="00666BDD" w:rsidRDefault="00666BDD" w:rsidP="00465470">
            <w:pPr>
              <w:pStyle w:val="af1"/>
              <w:rPr>
                <w:sz w:val="30"/>
              </w:rPr>
            </w:pPr>
            <w:r w:rsidRPr="00014B87">
              <w:rPr>
                <w:b/>
                <w:noProof/>
                <w:lang w:val="ru-RU"/>
              </w:rPr>
              <w:drawing>
                <wp:inline distT="0" distB="0" distL="0" distR="0">
                  <wp:extent cx="3343275" cy="1289099"/>
                  <wp:effectExtent l="0" t="0" r="0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666BDD" w:rsidRDefault="00666BDD" w:rsidP="00557CC0">
            <w:pPr>
              <w:spacing w:line="360" w:lineRule="auto"/>
              <w:ind w:left="290"/>
              <w:jc w:val="center"/>
              <w:rPr>
                <w:sz w:val="30"/>
              </w:rPr>
            </w:pPr>
          </w:p>
        </w:tc>
      </w:tr>
    </w:tbl>
    <w:p w:rsidR="00A36EE2" w:rsidRDefault="00A36EE2" w:rsidP="00B610A2">
      <w:pPr>
        <w:spacing w:after="0" w:line="360" w:lineRule="auto"/>
        <w:jc w:val="right"/>
        <w:rPr>
          <w:rFonts w:ascii="Times New Roman" w:hAnsi="Times New Roman" w:cs="Times New Roman"/>
        </w:rPr>
      </w:pPr>
    </w:p>
    <w:sdt>
      <w:sdtPr>
        <w:rPr>
          <w:rFonts w:ascii="Times New Roman" w:hAnsi="Times New Roman" w:cs="Times New Roman"/>
          <w:b/>
        </w:rPr>
        <w:id w:val="326794676"/>
        <w:docPartObj>
          <w:docPartGallery w:val="Cover Pages"/>
          <w:docPartUnique/>
        </w:docPartObj>
      </w:sdtPr>
      <w:sdtEndPr>
        <w:rPr>
          <w:rFonts w:asciiTheme="minorHAnsi" w:eastAsia="Arial Unicode MS" w:hAnsiTheme="minorHAnsi" w:cstheme="minorBidi"/>
          <w:b w:val="0"/>
          <w:sz w:val="40"/>
          <w:szCs w:val="40"/>
        </w:rPr>
      </w:sdtEndPr>
      <w:sdtContent>
        <w:p w:rsidR="00B610A2" w:rsidRPr="00856D33" w:rsidRDefault="00B610A2" w:rsidP="00B610A2">
          <w:pPr>
            <w:spacing w:after="0" w:line="360" w:lineRule="auto"/>
            <w:jc w:val="right"/>
            <w:rPr>
              <w:rFonts w:ascii="Times New Roman" w:hAnsi="Times New Roman" w:cs="Times New Roman"/>
              <w:b/>
            </w:rPr>
          </w:pPr>
        </w:p>
        <w:p w:rsidR="00334165" w:rsidRPr="00856D33" w:rsidRDefault="00334165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b/>
              <w:sz w:val="72"/>
              <w:szCs w:val="72"/>
            </w:rPr>
          </w:pPr>
        </w:p>
        <w:p w:rsidR="00666BDD" w:rsidRPr="00856D33" w:rsidRDefault="00666BDD" w:rsidP="00F50AC5">
          <w:pPr>
            <w:spacing w:after="0" w:line="360" w:lineRule="auto"/>
            <w:jc w:val="right"/>
            <w:rPr>
              <w:rFonts w:ascii="Times New Roman" w:eastAsia="Arial Unicode MS" w:hAnsi="Times New Roman" w:cs="Times New Roman"/>
              <w:b/>
              <w:sz w:val="72"/>
              <w:szCs w:val="72"/>
            </w:rPr>
          </w:pPr>
        </w:p>
        <w:p w:rsidR="00334165" w:rsidRPr="00856D33" w:rsidRDefault="00D37DEA" w:rsidP="00C17B01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КОНКУРСНОЕ ЗАДАНИЕ КОМПЕТЕНЦИИ</w:t>
          </w:r>
        </w:p>
        <w:p w:rsidR="00832EBB" w:rsidRPr="00856D33" w:rsidRDefault="000F0FC3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«</w:t>
          </w:r>
          <w:r w:rsidR="009C3A66"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СМЕТНОЕ ДЕЛО</w:t>
          </w:r>
          <w:r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»</w:t>
          </w:r>
        </w:p>
        <w:p w:rsidR="00D83E4E" w:rsidRPr="00856D33" w:rsidRDefault="00102555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b/>
              <w:sz w:val="40"/>
              <w:szCs w:val="40"/>
            </w:rPr>
          </w:pPr>
          <w:r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Регионального этапа</w:t>
          </w:r>
          <w:r w:rsidR="00BE2ED0"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 ч</w:t>
          </w:r>
          <w:r w:rsidR="00D83E4E"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емпионата по</w:t>
          </w:r>
          <w:r w:rsidR="00B95B16"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 </w:t>
          </w:r>
          <w:r w:rsidR="00D83E4E"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профессиональному мастерству «Профессионалы» </w:t>
          </w:r>
          <w:r w:rsidR="00B95B16"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в </w:t>
          </w:r>
          <w:r w:rsidR="009C3A66"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 xml:space="preserve">2026 </w:t>
          </w:r>
          <w:r w:rsidR="00B95B16" w:rsidRPr="00856D33">
            <w:rPr>
              <w:rFonts w:ascii="Times New Roman" w:eastAsia="Arial Unicode MS" w:hAnsi="Times New Roman" w:cs="Times New Roman"/>
              <w:b/>
              <w:sz w:val="40"/>
              <w:szCs w:val="40"/>
            </w:rPr>
            <w:t>г.</w:t>
          </w:r>
        </w:p>
        <w:p w:rsidR="00334165" w:rsidRPr="00B95B16" w:rsidRDefault="00950ED1" w:rsidP="00C17B01">
          <w:pPr>
            <w:spacing w:after="0" w:line="360" w:lineRule="auto"/>
            <w:jc w:val="center"/>
            <w:rPr>
              <w:rFonts w:ascii="Times New Roman" w:eastAsia="Arial Unicode MS" w:hAnsi="Times New Roman" w:cs="Times New Roman"/>
              <w:sz w:val="40"/>
              <w:szCs w:val="40"/>
            </w:rPr>
          </w:pPr>
          <w:r w:rsidRPr="00856D33">
            <w:rPr>
              <w:rFonts w:ascii="Times New Roman" w:eastAsia="Arial Unicode MS" w:hAnsi="Times New Roman" w:cs="Times New Roman"/>
              <w:b/>
              <w:sz w:val="40"/>
              <w:szCs w:val="40"/>
              <w:u w:val="single"/>
            </w:rPr>
            <w:t>Республика Хакасия</w:t>
          </w:r>
        </w:p>
        <w:bookmarkStart w:id="0" w:name="_GoBack" w:displacedByCustomXml="next"/>
        <w:bookmarkEnd w:id="0" w:displacedByCustomXml="next"/>
      </w:sdtContent>
    </w:sdt>
    <w:p w:rsidR="009B18A2" w:rsidRDefault="00BE2ED0" w:rsidP="00BE2ED0">
      <w:pPr>
        <w:spacing w:after="0" w:line="360" w:lineRule="auto"/>
        <w:jc w:val="center"/>
        <w:rPr>
          <w:rFonts w:ascii="Times New Roman" w:hAnsi="Times New Roman" w:cs="Times New Roman"/>
          <w:lang w:bidi="en-US"/>
        </w:rPr>
      </w:pPr>
      <w:r>
        <w:rPr>
          <w:rFonts w:ascii="Times New Roman" w:hAnsi="Times New Roman" w:cs="Times New Roman"/>
          <w:lang w:bidi="en-US"/>
        </w:rPr>
        <w:t>(субъект РФ)</w:t>
      </w: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2A2935" w:rsidRDefault="002A2935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666BDD" w:rsidRDefault="00666BDD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E2ED0" w:rsidRDefault="00BE2ED0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E2ED0" w:rsidRDefault="00BE2ED0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BE2ED0" w:rsidRDefault="00BE2ED0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Default="009B18A2" w:rsidP="00C17B01">
      <w:pPr>
        <w:spacing w:after="0" w:line="360" w:lineRule="auto"/>
        <w:rPr>
          <w:rFonts w:ascii="Times New Roman" w:hAnsi="Times New Roman" w:cs="Times New Roman"/>
          <w:lang w:bidi="en-US"/>
        </w:rPr>
      </w:pPr>
    </w:p>
    <w:p w:rsidR="009B18A2" w:rsidRPr="00EB4FF8" w:rsidRDefault="00EB4FF8" w:rsidP="009B18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lang w:bidi="en-US"/>
        </w:rPr>
      </w:pPr>
      <w:r w:rsidRPr="00EB4FF8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9C3A66">
        <w:rPr>
          <w:rFonts w:ascii="Times New Roman" w:hAnsi="Times New Roman" w:cs="Times New Roman"/>
          <w:sz w:val="28"/>
          <w:szCs w:val="28"/>
          <w:lang w:bidi="en-US"/>
        </w:rPr>
        <w:t>6</w:t>
      </w:r>
      <w:r w:rsidR="009E5BD9" w:rsidRPr="00EB4FF8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:rsidR="009955F8" w:rsidRPr="00A204BB" w:rsidRDefault="00D37DEA" w:rsidP="00C17B01">
      <w:pPr>
        <w:pStyle w:val="143"/>
        <w:shd w:val="clear" w:color="auto" w:fill="auto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и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утвержден</w:t>
      </w:r>
      <w:r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, в котором установлены нижеследующие правила и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 для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 xml:space="preserve">участия в </w:t>
      </w:r>
      <w:r w:rsidR="006C6D6D" w:rsidRPr="00A204BB">
        <w:rPr>
          <w:rFonts w:ascii="Times New Roman" w:hAnsi="Times New Roman" w:cs="Times New Roman"/>
          <w:sz w:val="28"/>
          <w:szCs w:val="28"/>
          <w:lang w:bidi="en-US"/>
        </w:rPr>
        <w:t>соревнованиях по</w:t>
      </w:r>
      <w:r w:rsidR="00AF76EA">
        <w:rPr>
          <w:rFonts w:ascii="Times New Roman" w:hAnsi="Times New Roman" w:cs="Times New Roman"/>
          <w:sz w:val="28"/>
          <w:szCs w:val="28"/>
          <w:lang w:bidi="en-US"/>
        </w:rPr>
        <w:t> </w:t>
      </w:r>
      <w:r w:rsidR="00041A78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A204BB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A204BB" w:rsidRDefault="006C6D6D" w:rsidP="00C17B01">
      <w:pPr>
        <w:pStyle w:val="143"/>
        <w:shd w:val="clear" w:color="auto" w:fill="auto"/>
        <w:spacing w:line="360" w:lineRule="auto"/>
        <w:ind w:firstLine="0"/>
        <w:rPr>
          <w:rFonts w:ascii="Times New Roman" w:eastAsia="Times New Roman" w:hAnsi="Times New Roman" w:cs="Times New Roman"/>
          <w:szCs w:val="24"/>
        </w:rPr>
      </w:pPr>
    </w:p>
    <w:p w:rsidR="00DE39D8" w:rsidRDefault="009B18A2" w:rsidP="00465470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A204BB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F4020A" w:rsidRDefault="00B97386" w:rsidP="00F4020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r w:rsidRPr="00AF76EA">
        <w:rPr>
          <w:rFonts w:ascii="Times New Roman" w:hAnsi="Times New Roman"/>
          <w:sz w:val="28"/>
          <w:lang w:val="ru-RU" w:eastAsia="ru-RU"/>
        </w:rPr>
        <w:fldChar w:fldCharType="begin"/>
      </w:r>
      <w:r w:rsidR="0029547E" w:rsidRPr="00AF76EA">
        <w:rPr>
          <w:rFonts w:ascii="Times New Roman" w:hAnsi="Times New Roman"/>
          <w:sz w:val="28"/>
          <w:lang w:val="ru-RU" w:eastAsia="ru-RU"/>
        </w:rPr>
        <w:instrText xml:space="preserve"> TOC \o "1-2" \h \z \u </w:instrText>
      </w:r>
      <w:r w:rsidRPr="00AF76EA">
        <w:rPr>
          <w:rFonts w:ascii="Times New Roman" w:hAnsi="Times New Roman"/>
          <w:sz w:val="28"/>
          <w:lang w:val="ru-RU" w:eastAsia="ru-RU"/>
        </w:rPr>
        <w:fldChar w:fldCharType="separate"/>
      </w:r>
      <w:hyperlink w:anchor="_Toc212739323" w:history="1">
        <w:r w:rsidR="00F4020A" w:rsidRPr="006C21BF">
          <w:rPr>
            <w:rStyle w:val="ae"/>
            <w:rFonts w:ascii="Times New Roman" w:hAnsi="Times New Roman"/>
            <w:noProof/>
          </w:rPr>
          <w:t>1.ОСНОВНЫЕ ТРЕБОВАНИЯ КОМПЕТЕНЦИИ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_Toc212739323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24" w:history="1">
        <w:r w:rsidR="00F4020A" w:rsidRPr="006C21BF">
          <w:rPr>
            <w:rStyle w:val="ae"/>
            <w:noProof/>
          </w:rPr>
          <w:t>1.1. Общие сведения о требованиях компетенции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_Toc212739324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25" w:history="1">
        <w:r w:rsidR="00F4020A" w:rsidRPr="006C21BF">
          <w:rPr>
            <w:rStyle w:val="ae"/>
            <w:noProof/>
          </w:rPr>
          <w:t>1.2. Перечень профессиональных задач специалиста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_Toc212739325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26" w:history="1">
        <w:r w:rsidR="00F4020A" w:rsidRPr="006C21BF">
          <w:rPr>
            <w:rStyle w:val="ae"/>
            <w:noProof/>
          </w:rPr>
          <w:t>по компетенции «Сметное дело»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_Toc212739326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27" w:history="1">
        <w:r w:rsidR="00F4020A" w:rsidRPr="006C21BF">
          <w:rPr>
            <w:rStyle w:val="ae"/>
            <w:noProof/>
          </w:rPr>
          <w:t>1.3. Требования к схеме оценки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_Toc212739327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9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28" w:history="1">
        <w:r w:rsidR="00F4020A" w:rsidRPr="006C21BF">
          <w:rPr>
            <w:rStyle w:val="ae"/>
            <w:noProof/>
          </w:rPr>
          <w:t>1.4. Спецификация оценки компетенции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_Toc212739328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10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29" w:history="1">
        <w:r w:rsidR="00F4020A" w:rsidRPr="006C21BF">
          <w:rPr>
            <w:rStyle w:val="ae"/>
            <w:noProof/>
          </w:rPr>
          <w:t>1.5. Содержание конкурсного задания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_Toc212739329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10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30" w:history="1">
        <w:r w:rsidR="00F4020A" w:rsidRPr="006C21BF">
          <w:rPr>
            <w:rStyle w:val="ae"/>
            <w:noProof/>
          </w:rPr>
          <w:t>1.5.1. Разработка/выбор конкурсного задания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_Toc212739330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11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31" w:history="1">
        <w:r w:rsidR="00F4020A" w:rsidRPr="006C21BF">
          <w:rPr>
            <w:rStyle w:val="ae"/>
            <w:noProof/>
          </w:rPr>
          <w:t>1.5.2. Структура модулей конкурсного задания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_Toc212739331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11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212739332" w:history="1">
        <w:r w:rsidR="00F4020A" w:rsidRPr="006C21BF">
          <w:rPr>
            <w:rStyle w:val="ae"/>
            <w:rFonts w:ascii="Times New Roman" w:hAnsi="Times New Roman"/>
            <w:noProof/>
          </w:rPr>
          <w:t>2. СПЕЦИАЛЬНЫЕ ПРАВИЛА КОМПЕТЕНЦИИ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_Toc212739332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33" w:history="1">
        <w:r w:rsidR="00F4020A" w:rsidRPr="006C21BF">
          <w:rPr>
            <w:rStyle w:val="ae"/>
            <w:noProof/>
          </w:rPr>
          <w:t>Отсутствуют.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_Toc212739333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34" w:history="1">
        <w:r w:rsidR="00F4020A" w:rsidRPr="006C21BF">
          <w:rPr>
            <w:rStyle w:val="ae"/>
            <w:noProof/>
          </w:rPr>
          <w:t>2.1. Личный инструмент конкурсанта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_Toc212739334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35" w:history="1">
        <w:r w:rsidR="00F4020A" w:rsidRPr="006C21BF">
          <w:rPr>
            <w:rStyle w:val="ae"/>
            <w:noProof/>
          </w:rPr>
          <w:t>Определенный – нужно привезти ключи и установочные диски для сметных программных комплексов.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_Toc212739335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36" w:history="1">
        <w:r w:rsidR="00F4020A" w:rsidRPr="006C21BF">
          <w:rPr>
            <w:rStyle w:val="ae"/>
            <w:noProof/>
          </w:rPr>
          <w:t>При желании можно привезти свой калькулятор.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_Toc212739336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37" w:history="1">
        <w:r w:rsidR="00F4020A" w:rsidRPr="006C21BF">
          <w:rPr>
            <w:rStyle w:val="ae"/>
            <w:noProof/>
          </w:rPr>
          <w:t>2.2. Материалы, оборудование и инструменты,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_Toc212739337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25"/>
        <w:spacing w:line="360" w:lineRule="auto"/>
        <w:rPr>
          <w:rFonts w:asciiTheme="minorHAnsi" w:eastAsiaTheme="minorEastAsia" w:hAnsiTheme="minorHAnsi" w:cstheme="minorBidi"/>
          <w:noProof/>
          <w:szCs w:val="22"/>
        </w:rPr>
      </w:pPr>
      <w:hyperlink w:anchor="_Toc212739338" w:history="1">
        <w:r w:rsidR="00F4020A" w:rsidRPr="006C21BF">
          <w:rPr>
            <w:rStyle w:val="ae"/>
            <w:noProof/>
          </w:rPr>
          <w:t>запрещенные на площадке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_Toc212739338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212739339" w:history="1">
        <w:r w:rsidR="00F4020A" w:rsidRPr="006C21BF">
          <w:rPr>
            <w:rStyle w:val="ae"/>
            <w:rFonts w:ascii="Times New Roman" w:hAnsi="Times New Roman"/>
            <w:noProof/>
          </w:rPr>
          <w:t>Мобильный телефон.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_Toc212739339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14</w:t>
        </w:r>
        <w:r w:rsidR="00F4020A">
          <w:rPr>
            <w:noProof/>
            <w:webHidden/>
          </w:rPr>
          <w:fldChar w:fldCharType="end"/>
        </w:r>
      </w:hyperlink>
    </w:p>
    <w:p w:rsidR="00F4020A" w:rsidRDefault="00856D33" w:rsidP="00F4020A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  <w:lang w:val="ru-RU" w:eastAsia="ru-RU"/>
        </w:rPr>
      </w:pPr>
      <w:hyperlink w:anchor="_Toc212739340" w:history="1">
        <w:r w:rsidR="00F4020A" w:rsidRPr="006C21BF">
          <w:rPr>
            <w:rStyle w:val="ae"/>
            <w:rFonts w:ascii="Times New Roman" w:hAnsi="Times New Roman"/>
            <w:noProof/>
          </w:rPr>
          <w:t>3. Приложения</w:t>
        </w:r>
        <w:r w:rsidR="00F4020A">
          <w:rPr>
            <w:noProof/>
            <w:webHidden/>
          </w:rPr>
          <w:tab/>
        </w:r>
        <w:r w:rsidR="00F4020A">
          <w:rPr>
            <w:noProof/>
            <w:webHidden/>
          </w:rPr>
          <w:fldChar w:fldCharType="begin"/>
        </w:r>
        <w:r w:rsidR="00F4020A">
          <w:rPr>
            <w:noProof/>
            <w:webHidden/>
          </w:rPr>
          <w:instrText xml:space="preserve"> PAGEREF _Toc212739340 \h </w:instrText>
        </w:r>
        <w:r w:rsidR="00F4020A">
          <w:rPr>
            <w:noProof/>
            <w:webHidden/>
          </w:rPr>
        </w:r>
        <w:r w:rsidR="00F4020A">
          <w:rPr>
            <w:noProof/>
            <w:webHidden/>
          </w:rPr>
          <w:fldChar w:fldCharType="separate"/>
        </w:r>
        <w:r w:rsidR="00F4020A">
          <w:rPr>
            <w:noProof/>
            <w:webHidden/>
          </w:rPr>
          <w:t>14</w:t>
        </w:r>
        <w:r w:rsidR="00F4020A">
          <w:rPr>
            <w:noProof/>
            <w:webHidden/>
          </w:rPr>
          <w:fldChar w:fldCharType="end"/>
        </w:r>
      </w:hyperlink>
    </w:p>
    <w:p w:rsidR="00AA2B8A" w:rsidRPr="00A204BB" w:rsidRDefault="00B97386" w:rsidP="00AF76EA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  <w:r w:rsidRPr="00AF76EA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AA2B8A" w:rsidRPr="00A204BB" w:rsidRDefault="00AA2B8A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9B18A2" w:rsidRDefault="009B18A2" w:rsidP="00C17B01">
      <w:pPr>
        <w:pStyle w:val="bullet"/>
        <w:numPr>
          <w:ilvl w:val="0"/>
          <w:numId w:val="0"/>
        </w:numPr>
        <w:ind w:hanging="360"/>
        <w:jc w:val="both"/>
        <w:rPr>
          <w:rFonts w:ascii="Times New Roman" w:hAnsi="Times New Roman"/>
          <w:bCs/>
          <w:sz w:val="24"/>
          <w:szCs w:val="20"/>
          <w:lang w:val="ru-RU" w:eastAsia="ru-RU"/>
        </w:rPr>
      </w:pPr>
    </w:p>
    <w:p w:rsidR="008227E1" w:rsidRDefault="008227E1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br w:type="page"/>
      </w:r>
    </w:p>
    <w:p w:rsidR="00A204BB" w:rsidRPr="00AF76EA" w:rsidRDefault="00D37DEA" w:rsidP="00A4187F">
      <w:pPr>
        <w:pStyle w:val="bullet"/>
        <w:numPr>
          <w:ilvl w:val="0"/>
          <w:numId w:val="0"/>
        </w:numPr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AF76EA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:rsidR="009C3A66" w:rsidRPr="009C3A66" w:rsidRDefault="009C3A66" w:rsidP="009C3A66">
      <w:pPr>
        <w:pStyle w:val="bullet"/>
        <w:numPr>
          <w:ilvl w:val="0"/>
          <w:numId w:val="24"/>
        </w:numPr>
        <w:rPr>
          <w:rFonts w:ascii="Times New Roman" w:eastAsia="Segoe UI" w:hAnsi="Times New Roman"/>
          <w:bCs/>
          <w:sz w:val="28"/>
          <w:szCs w:val="28"/>
          <w:lang w:bidi="en-US"/>
        </w:rPr>
      </w:pPr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 xml:space="preserve">СД – </w:t>
      </w:r>
      <w:proofErr w:type="spellStart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>сметная</w:t>
      </w:r>
      <w:proofErr w:type="spellEnd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 xml:space="preserve"> </w:t>
      </w:r>
      <w:proofErr w:type="spellStart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>документация</w:t>
      </w:r>
      <w:proofErr w:type="spellEnd"/>
    </w:p>
    <w:p w:rsidR="009C3A66" w:rsidRPr="009C3A66" w:rsidRDefault="009C3A66" w:rsidP="009C3A66">
      <w:pPr>
        <w:pStyle w:val="bullet"/>
        <w:numPr>
          <w:ilvl w:val="0"/>
          <w:numId w:val="24"/>
        </w:numPr>
        <w:rPr>
          <w:rFonts w:ascii="Times New Roman" w:eastAsia="Segoe UI" w:hAnsi="Times New Roman"/>
          <w:bCs/>
          <w:sz w:val="28"/>
          <w:szCs w:val="28"/>
          <w:lang w:bidi="en-US"/>
        </w:rPr>
      </w:pPr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 xml:space="preserve">ЛСР – </w:t>
      </w:r>
      <w:proofErr w:type="spellStart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>локальный</w:t>
      </w:r>
      <w:proofErr w:type="spellEnd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 xml:space="preserve"> </w:t>
      </w:r>
      <w:proofErr w:type="spellStart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>сметный</w:t>
      </w:r>
      <w:proofErr w:type="spellEnd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 xml:space="preserve"> </w:t>
      </w:r>
      <w:proofErr w:type="spellStart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>расчет</w:t>
      </w:r>
      <w:proofErr w:type="spellEnd"/>
    </w:p>
    <w:p w:rsidR="009C3A66" w:rsidRPr="009C3A66" w:rsidRDefault="009C3A66" w:rsidP="009C3A66">
      <w:pPr>
        <w:pStyle w:val="bullet"/>
        <w:numPr>
          <w:ilvl w:val="0"/>
          <w:numId w:val="24"/>
        </w:numPr>
        <w:rPr>
          <w:rFonts w:ascii="Times New Roman" w:eastAsia="Segoe UI" w:hAnsi="Times New Roman"/>
          <w:bCs/>
          <w:sz w:val="28"/>
          <w:szCs w:val="28"/>
          <w:lang w:bidi="en-US"/>
        </w:rPr>
      </w:pPr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 xml:space="preserve">ОСР – </w:t>
      </w:r>
      <w:proofErr w:type="spellStart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>объектный</w:t>
      </w:r>
      <w:proofErr w:type="spellEnd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 xml:space="preserve"> </w:t>
      </w:r>
      <w:proofErr w:type="spellStart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>сметный</w:t>
      </w:r>
      <w:proofErr w:type="spellEnd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 xml:space="preserve"> </w:t>
      </w:r>
      <w:proofErr w:type="spellStart"/>
      <w:r w:rsidRPr="009C3A66">
        <w:rPr>
          <w:rFonts w:ascii="Times New Roman" w:eastAsia="Segoe UI" w:hAnsi="Times New Roman"/>
          <w:bCs/>
          <w:sz w:val="28"/>
          <w:szCs w:val="28"/>
          <w:lang w:bidi="en-US"/>
        </w:rPr>
        <w:t>расчет</w:t>
      </w:r>
      <w:proofErr w:type="spellEnd"/>
    </w:p>
    <w:p w:rsidR="009C3A66" w:rsidRPr="009C3A66" w:rsidRDefault="009C3A66" w:rsidP="009C3A66">
      <w:pPr>
        <w:pStyle w:val="bullet"/>
        <w:numPr>
          <w:ilvl w:val="0"/>
          <w:numId w:val="24"/>
        </w:numPr>
        <w:rPr>
          <w:rFonts w:ascii="Times New Roman" w:eastAsia="Segoe UI" w:hAnsi="Times New Roman"/>
          <w:bCs/>
          <w:sz w:val="28"/>
          <w:szCs w:val="28"/>
          <w:lang w:val="ru-RU" w:bidi="en-US"/>
        </w:rPr>
      </w:pPr>
      <w:r w:rsidRPr="009C3A66">
        <w:rPr>
          <w:rFonts w:ascii="Times New Roman" w:eastAsia="Segoe UI" w:hAnsi="Times New Roman"/>
          <w:bCs/>
          <w:sz w:val="28"/>
          <w:szCs w:val="28"/>
          <w:lang w:val="ru-RU" w:bidi="en-US"/>
        </w:rPr>
        <w:t>ССРСС – сводный сметный расчет стоимости строительства</w:t>
      </w:r>
    </w:p>
    <w:p w:rsidR="009C3A66" w:rsidRPr="009C3A66" w:rsidRDefault="009C3A66" w:rsidP="009C3A66">
      <w:pPr>
        <w:pStyle w:val="bullet"/>
        <w:numPr>
          <w:ilvl w:val="0"/>
          <w:numId w:val="24"/>
        </w:numPr>
        <w:rPr>
          <w:rFonts w:ascii="Times New Roman" w:eastAsia="Segoe UI" w:hAnsi="Times New Roman"/>
          <w:bCs/>
          <w:sz w:val="28"/>
          <w:szCs w:val="28"/>
          <w:lang w:val="ru-RU" w:bidi="en-US"/>
        </w:rPr>
      </w:pPr>
      <w:r w:rsidRPr="009C3A66">
        <w:rPr>
          <w:rFonts w:ascii="Times New Roman" w:eastAsia="Segoe UI" w:hAnsi="Times New Roman"/>
          <w:bCs/>
          <w:sz w:val="28"/>
          <w:szCs w:val="28"/>
          <w:lang w:val="ru-RU" w:bidi="en-US"/>
        </w:rPr>
        <w:t>НР – накладные расходы</w:t>
      </w:r>
    </w:p>
    <w:p w:rsidR="00C17B01" w:rsidRPr="009C3A66" w:rsidRDefault="009C3A66" w:rsidP="009C3A66">
      <w:pPr>
        <w:pStyle w:val="bullet"/>
        <w:numPr>
          <w:ilvl w:val="0"/>
          <w:numId w:val="24"/>
        </w:numPr>
        <w:rPr>
          <w:rFonts w:ascii="Times New Roman" w:eastAsia="Segoe UI" w:hAnsi="Times New Roman"/>
          <w:bCs/>
          <w:sz w:val="28"/>
          <w:szCs w:val="28"/>
          <w:lang w:val="ru-RU" w:bidi="en-US"/>
        </w:rPr>
      </w:pPr>
      <w:r w:rsidRPr="009C3A66">
        <w:rPr>
          <w:rFonts w:ascii="Times New Roman" w:eastAsia="Segoe UI" w:hAnsi="Times New Roman"/>
          <w:bCs/>
          <w:sz w:val="28"/>
          <w:szCs w:val="28"/>
          <w:lang w:val="ru-RU" w:bidi="en-US"/>
        </w:rPr>
        <w:t>СП – сметная прибыль</w:t>
      </w:r>
    </w:p>
    <w:p w:rsidR="00E04FDF" w:rsidRDefault="00DE39D8" w:rsidP="00C17B01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bookmarkStart w:id="1" w:name="_Toc450204622"/>
      <w:r w:rsidRPr="00C17B01">
        <w:rPr>
          <w:rFonts w:ascii="Times New Roman" w:hAnsi="Times New Roman" w:cs="Times New Roman"/>
          <w:b/>
          <w:bCs/>
        </w:rPr>
        <w:br w:type="page"/>
      </w:r>
      <w:bookmarkEnd w:id="1"/>
    </w:p>
    <w:p w:rsidR="00DE39D8" w:rsidRPr="00AF76EA" w:rsidRDefault="00D37DEA" w:rsidP="00AF76EA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" w:name="_Toc212739323"/>
      <w:r w:rsidRPr="00AF76EA"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AF76EA">
        <w:rPr>
          <w:rFonts w:ascii="Times New Roman" w:hAnsi="Times New Roman"/>
          <w:color w:val="auto"/>
          <w:sz w:val="28"/>
          <w:szCs w:val="28"/>
        </w:rPr>
        <w:t>.</w:t>
      </w:r>
      <w:r w:rsidRPr="00AF76EA"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B95B1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E0407E" w:rsidRPr="00AF76EA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2"/>
    </w:p>
    <w:p w:rsidR="00DE39D8" w:rsidRPr="00AF76EA" w:rsidRDefault="00D37DEA" w:rsidP="00AF76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3" w:name="_Toc212739324"/>
      <w:r w:rsidRPr="00AF76EA">
        <w:rPr>
          <w:rFonts w:ascii="Times New Roman" w:hAnsi="Times New Roman"/>
          <w:szCs w:val="28"/>
        </w:rPr>
        <w:t>1</w:t>
      </w:r>
      <w:r w:rsidR="00DE39D8" w:rsidRPr="00AF76EA">
        <w:rPr>
          <w:rFonts w:ascii="Times New Roman" w:hAnsi="Times New Roman"/>
          <w:szCs w:val="28"/>
        </w:rPr>
        <w:t xml:space="preserve">.1. </w:t>
      </w:r>
      <w:r w:rsidR="00AF76EA" w:rsidRPr="00AF76EA">
        <w:rPr>
          <w:rFonts w:ascii="Times New Roman" w:hAnsi="Times New Roman"/>
          <w:szCs w:val="28"/>
        </w:rPr>
        <w:t>Общие сведения о требованиях</w:t>
      </w:r>
      <w:r w:rsidR="00AF76EA">
        <w:rPr>
          <w:rFonts w:ascii="Times New Roman" w:hAnsi="Times New Roman"/>
          <w:szCs w:val="28"/>
        </w:rPr>
        <w:t xml:space="preserve"> </w:t>
      </w:r>
      <w:r w:rsidR="00AF76EA" w:rsidRPr="00AF76EA">
        <w:rPr>
          <w:rFonts w:ascii="Times New Roman" w:hAnsi="Times New Roman"/>
          <w:szCs w:val="28"/>
        </w:rPr>
        <w:t>компетенции</w:t>
      </w:r>
      <w:bookmarkEnd w:id="3"/>
    </w:p>
    <w:p w:rsidR="009C3A66" w:rsidRPr="00A204BB" w:rsidRDefault="009C3A66" w:rsidP="009C3A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компетенции (ТК) «Сметное дело»</w:t>
      </w:r>
      <w:r w:rsidRPr="00A204BB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123050441"/>
      <w:r w:rsidRPr="00A204BB">
        <w:rPr>
          <w:rFonts w:ascii="Times New Roman" w:hAnsi="Times New Roman" w:cs="Times New Roman"/>
          <w:sz w:val="28"/>
          <w:szCs w:val="28"/>
        </w:rPr>
        <w:t>определя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204BB">
        <w:rPr>
          <w:rFonts w:ascii="Times New Roman" w:hAnsi="Times New Roman" w:cs="Times New Roman"/>
          <w:sz w:val="28"/>
          <w:szCs w:val="28"/>
        </w:rPr>
        <w:t>т знани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204B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умения, навыки и трудовые функции</w:t>
      </w:r>
      <w:bookmarkEnd w:id="4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204BB">
        <w:rPr>
          <w:rFonts w:ascii="Times New Roman" w:hAnsi="Times New Roman" w:cs="Times New Roman"/>
          <w:sz w:val="28"/>
          <w:szCs w:val="28"/>
        </w:rPr>
        <w:t xml:space="preserve">которые лежат в основе </w:t>
      </w:r>
      <w:r>
        <w:rPr>
          <w:rFonts w:ascii="Times New Roman" w:hAnsi="Times New Roman" w:cs="Times New Roman"/>
          <w:sz w:val="28"/>
          <w:szCs w:val="28"/>
        </w:rPr>
        <w:t xml:space="preserve">наиболее актуальных требований работодателей отрасли. </w:t>
      </w:r>
    </w:p>
    <w:p w:rsidR="009C3A66" w:rsidRDefault="009C3A66" w:rsidP="009C3A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Целью соревнований</w:t>
      </w:r>
      <w:r w:rsidRPr="00A204BB">
        <w:rPr>
          <w:rFonts w:ascii="Times New Roman" w:hAnsi="Times New Roman" w:cs="Times New Roman"/>
          <w:sz w:val="28"/>
          <w:szCs w:val="28"/>
        </w:rPr>
        <w:t xml:space="preserve"> по компетенции является демонстрация лучших</w:t>
      </w:r>
      <w:r w:rsidRPr="009E37D3">
        <w:rPr>
          <w:rFonts w:ascii="Times New Roman" w:hAnsi="Times New Roman" w:cs="Times New Roman"/>
          <w:sz w:val="28"/>
          <w:szCs w:val="28"/>
        </w:rPr>
        <w:t xml:space="preserve"> практик и высокого уровня выполнения работы по соответствующей рабочей специальности или профессии.</w:t>
      </w:r>
      <w:r w:rsidRPr="00A204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3A66" w:rsidRPr="00A204BB" w:rsidRDefault="009C3A66" w:rsidP="009C3A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 xml:space="preserve"> явля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A204BB">
        <w:rPr>
          <w:rFonts w:ascii="Times New Roman" w:hAnsi="Times New Roman" w:cs="Times New Roman"/>
          <w:sz w:val="28"/>
          <w:szCs w:val="28"/>
        </w:rPr>
        <w:t xml:space="preserve">тся руководством </w:t>
      </w:r>
      <w:r>
        <w:rPr>
          <w:rFonts w:ascii="Times New Roman" w:hAnsi="Times New Roman" w:cs="Times New Roman"/>
          <w:sz w:val="28"/>
          <w:szCs w:val="28"/>
        </w:rPr>
        <w:t>для подготовки конкурентоспособных, высококвалифицированных специалистов / рабочих</w:t>
      </w:r>
      <w:r w:rsidRPr="00A204BB"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</w:rPr>
        <w:t>участия их в конкурсах профессионального мастерства.</w:t>
      </w:r>
    </w:p>
    <w:p w:rsidR="009C3A66" w:rsidRPr="00A204BB" w:rsidRDefault="009C3A66" w:rsidP="009C3A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4BB"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</w:t>
      </w:r>
      <w:r w:rsidRPr="009E37D3">
        <w:rPr>
          <w:rFonts w:ascii="Times New Roman" w:hAnsi="Times New Roman" w:cs="Times New Roman"/>
          <w:sz w:val="28"/>
          <w:szCs w:val="28"/>
        </w:rPr>
        <w:t>знаний, умени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E37D3">
        <w:rPr>
          <w:rFonts w:ascii="Times New Roman" w:hAnsi="Times New Roman" w:cs="Times New Roman"/>
          <w:sz w:val="28"/>
          <w:szCs w:val="28"/>
        </w:rPr>
        <w:t>, навык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9E37D3">
        <w:rPr>
          <w:rFonts w:ascii="Times New Roman" w:hAnsi="Times New Roman" w:cs="Times New Roman"/>
          <w:sz w:val="28"/>
          <w:szCs w:val="28"/>
        </w:rPr>
        <w:t xml:space="preserve"> и трудовы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9E37D3">
        <w:rPr>
          <w:rFonts w:ascii="Times New Roman" w:hAnsi="Times New Roman" w:cs="Times New Roman"/>
          <w:sz w:val="28"/>
          <w:szCs w:val="28"/>
        </w:rPr>
        <w:t xml:space="preserve"> функци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9E37D3">
        <w:rPr>
          <w:rFonts w:ascii="Times New Roman" w:hAnsi="Times New Roman" w:cs="Times New Roman"/>
          <w:sz w:val="28"/>
          <w:szCs w:val="28"/>
        </w:rPr>
        <w:t xml:space="preserve"> </w:t>
      </w:r>
      <w:r w:rsidRPr="00A204BB">
        <w:rPr>
          <w:rFonts w:ascii="Times New Roman" w:hAnsi="Times New Roman" w:cs="Times New Roman"/>
          <w:sz w:val="28"/>
          <w:szCs w:val="28"/>
        </w:rPr>
        <w:t xml:space="preserve">осуществляется посредством оценки выполнения практической работы. </w:t>
      </w:r>
    </w:p>
    <w:p w:rsidR="009C3A66" w:rsidRPr="00A204BB" w:rsidRDefault="009C3A66" w:rsidP="009C3A6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  <w:r w:rsidRPr="00E0407E">
        <w:rPr>
          <w:rFonts w:ascii="Times New Roman" w:hAnsi="Times New Roman" w:cs="Times New Roman"/>
          <w:sz w:val="28"/>
          <w:szCs w:val="28"/>
        </w:rPr>
        <w:t xml:space="preserve"> компетенции</w:t>
      </w:r>
      <w:r w:rsidRPr="00A204BB">
        <w:rPr>
          <w:rFonts w:ascii="Times New Roman" w:hAnsi="Times New Roman" w:cs="Times New Roman"/>
          <w:sz w:val="28"/>
          <w:szCs w:val="28"/>
        </w:rPr>
        <w:t xml:space="preserve"> разделен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204BB">
        <w:rPr>
          <w:rFonts w:ascii="Times New Roman" w:hAnsi="Times New Roman" w:cs="Times New Roman"/>
          <w:sz w:val="28"/>
          <w:szCs w:val="28"/>
        </w:rPr>
        <w:t xml:space="preserve"> на четкие разделы с номерами и заголовками</w:t>
      </w:r>
      <w:r>
        <w:rPr>
          <w:rFonts w:ascii="Times New Roman" w:hAnsi="Times New Roman" w:cs="Times New Roman"/>
          <w:sz w:val="28"/>
          <w:szCs w:val="28"/>
        </w:rPr>
        <w:t>, к</w:t>
      </w:r>
      <w:r w:rsidRPr="00A204BB">
        <w:rPr>
          <w:rFonts w:ascii="Times New Roman" w:hAnsi="Times New Roman" w:cs="Times New Roman"/>
          <w:sz w:val="28"/>
          <w:szCs w:val="28"/>
        </w:rPr>
        <w:t>аждому разделу назначен процент относительной важности</w:t>
      </w:r>
      <w:r>
        <w:rPr>
          <w:rFonts w:ascii="Times New Roman" w:hAnsi="Times New Roman" w:cs="Times New Roman"/>
          <w:sz w:val="28"/>
          <w:szCs w:val="28"/>
        </w:rPr>
        <w:t>, с</w:t>
      </w:r>
      <w:r w:rsidRPr="00A204BB">
        <w:rPr>
          <w:rFonts w:ascii="Times New Roman" w:hAnsi="Times New Roman" w:cs="Times New Roman"/>
          <w:sz w:val="28"/>
          <w:szCs w:val="28"/>
        </w:rPr>
        <w:t xml:space="preserve">умма </w:t>
      </w:r>
      <w:r>
        <w:rPr>
          <w:rFonts w:ascii="Times New Roman" w:hAnsi="Times New Roman" w:cs="Times New Roman"/>
          <w:sz w:val="28"/>
          <w:szCs w:val="28"/>
        </w:rPr>
        <w:t xml:space="preserve">которых </w:t>
      </w:r>
      <w:r w:rsidRPr="00A204BB">
        <w:rPr>
          <w:rFonts w:ascii="Times New Roman" w:hAnsi="Times New Roman" w:cs="Times New Roman"/>
          <w:sz w:val="28"/>
          <w:szCs w:val="28"/>
        </w:rPr>
        <w:t>составляет 100.</w:t>
      </w:r>
    </w:p>
    <w:p w:rsidR="00102555" w:rsidRDefault="00102555" w:rsidP="00AF76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5" w:name="_Toc78885652"/>
      <w:bookmarkStart w:id="6" w:name="_Toc212739325"/>
    </w:p>
    <w:p w:rsidR="00AF76EA" w:rsidRDefault="00270E01" w:rsidP="00AF76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AF76EA">
        <w:rPr>
          <w:rFonts w:ascii="Times New Roman" w:hAnsi="Times New Roman"/>
          <w:szCs w:val="28"/>
        </w:rPr>
        <w:t>1</w:t>
      </w:r>
      <w:r w:rsidR="00D17132" w:rsidRPr="00AF76EA">
        <w:rPr>
          <w:rFonts w:ascii="Times New Roman" w:hAnsi="Times New Roman"/>
          <w:szCs w:val="28"/>
        </w:rPr>
        <w:t>.</w:t>
      </w:r>
      <w:bookmarkEnd w:id="5"/>
      <w:r w:rsidR="00AF76EA" w:rsidRPr="00AF76EA">
        <w:rPr>
          <w:rFonts w:ascii="Times New Roman" w:hAnsi="Times New Roman"/>
          <w:szCs w:val="28"/>
        </w:rPr>
        <w:t>2. Перечень профессиональных</w:t>
      </w:r>
      <w:r w:rsidR="00AF76EA">
        <w:rPr>
          <w:rFonts w:ascii="Times New Roman" w:hAnsi="Times New Roman"/>
          <w:szCs w:val="28"/>
        </w:rPr>
        <w:t xml:space="preserve"> </w:t>
      </w:r>
      <w:r w:rsidR="00AF76EA" w:rsidRPr="00AF76EA">
        <w:rPr>
          <w:rFonts w:ascii="Times New Roman" w:hAnsi="Times New Roman"/>
          <w:szCs w:val="28"/>
        </w:rPr>
        <w:t>задач специалиста</w:t>
      </w:r>
      <w:bookmarkEnd w:id="6"/>
      <w:r w:rsidR="00AF76EA" w:rsidRPr="00AF76EA">
        <w:rPr>
          <w:rFonts w:ascii="Times New Roman" w:hAnsi="Times New Roman"/>
          <w:szCs w:val="28"/>
        </w:rPr>
        <w:t xml:space="preserve"> </w:t>
      </w:r>
    </w:p>
    <w:p w:rsidR="000244DA" w:rsidRPr="00AF76EA" w:rsidRDefault="00AF76EA" w:rsidP="00AF76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7" w:name="_Toc212739326"/>
      <w:r w:rsidRPr="00AF76EA">
        <w:rPr>
          <w:rFonts w:ascii="Times New Roman" w:hAnsi="Times New Roman"/>
          <w:szCs w:val="28"/>
        </w:rPr>
        <w:t xml:space="preserve">по компетенции </w:t>
      </w:r>
      <w:r w:rsidR="00270E01" w:rsidRPr="00AF76EA">
        <w:rPr>
          <w:rFonts w:ascii="Times New Roman" w:hAnsi="Times New Roman"/>
          <w:szCs w:val="28"/>
        </w:rPr>
        <w:t>«</w:t>
      </w:r>
      <w:r w:rsidR="009C3A66">
        <w:rPr>
          <w:rFonts w:ascii="Times New Roman" w:hAnsi="Times New Roman"/>
          <w:szCs w:val="28"/>
        </w:rPr>
        <w:t>Сметное дело</w:t>
      </w:r>
      <w:r w:rsidR="00270E01" w:rsidRPr="00AF76EA">
        <w:rPr>
          <w:rFonts w:ascii="Times New Roman" w:hAnsi="Times New Roman"/>
          <w:szCs w:val="28"/>
        </w:rPr>
        <w:t>»</w:t>
      </w:r>
      <w:bookmarkEnd w:id="7"/>
    </w:p>
    <w:p w:rsidR="003242E1" w:rsidRPr="00AF76EA" w:rsidRDefault="003242E1" w:rsidP="00AF76EA">
      <w:pPr>
        <w:spacing w:after="0" w:line="360" w:lineRule="auto"/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F76EA">
        <w:rPr>
          <w:rFonts w:ascii="Times New Roman" w:hAnsi="Times New Roman" w:cs="Times New Roman"/>
          <w:iCs/>
          <w:sz w:val="28"/>
          <w:szCs w:val="28"/>
        </w:rPr>
        <w:t xml:space="preserve">Перечень 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>видов профессиональной деятельности,</w:t>
      </w:r>
      <w:r w:rsidR="00AF76EA">
        <w:rPr>
          <w:rFonts w:ascii="Times New Roman" w:hAnsi="Times New Roman" w:cs="Times New Roman"/>
          <w:iCs/>
          <w:sz w:val="28"/>
          <w:szCs w:val="28"/>
        </w:rPr>
        <w:t xml:space="preserve"> умений, 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>знаний</w:t>
      </w:r>
      <w:r w:rsidR="00AF76E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>и</w:t>
      </w:r>
      <w:r w:rsidR="00F10695">
        <w:rPr>
          <w:rFonts w:ascii="Times New Roman" w:hAnsi="Times New Roman" w:cs="Times New Roman"/>
          <w:iCs/>
          <w:sz w:val="28"/>
          <w:szCs w:val="28"/>
        </w:rPr>
        <w:t> 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>профессиональных трудовых функций специалиста</w:t>
      </w:r>
      <w:r w:rsidR="00AF76EA">
        <w:rPr>
          <w:rFonts w:ascii="Times New Roman" w:hAnsi="Times New Roman" w:cs="Times New Roman"/>
          <w:iCs/>
          <w:sz w:val="28"/>
          <w:szCs w:val="28"/>
        </w:rPr>
        <w:t xml:space="preserve"> (</w:t>
      </w:r>
      <w:r w:rsidR="00AF76EA" w:rsidRPr="00F10695">
        <w:rPr>
          <w:rFonts w:ascii="Times New Roman" w:hAnsi="Times New Roman" w:cs="Times New Roman"/>
          <w:i/>
          <w:iCs/>
          <w:sz w:val="28"/>
          <w:szCs w:val="28"/>
        </w:rPr>
        <w:t>из ФГОС/ПС/ЕТКС</w:t>
      </w:r>
      <w:r w:rsidR="00AF76EA">
        <w:rPr>
          <w:rFonts w:ascii="Times New Roman" w:hAnsi="Times New Roman" w:cs="Times New Roman"/>
          <w:iCs/>
          <w:sz w:val="28"/>
          <w:szCs w:val="28"/>
        </w:rPr>
        <w:t>)</w:t>
      </w:r>
      <w:r w:rsidR="00270E01" w:rsidRPr="00AF76EA">
        <w:rPr>
          <w:rFonts w:ascii="Times New Roman" w:hAnsi="Times New Roman" w:cs="Times New Roman"/>
          <w:iCs/>
          <w:sz w:val="28"/>
          <w:szCs w:val="28"/>
        </w:rPr>
        <w:t xml:space="preserve"> базируется на требованиях современного рынка труда к данному специалисту</w:t>
      </w:r>
      <w:r w:rsidR="00AF76EA">
        <w:rPr>
          <w:rFonts w:ascii="Times New Roman" w:hAnsi="Times New Roman" w:cs="Times New Roman"/>
          <w:iCs/>
          <w:sz w:val="28"/>
          <w:szCs w:val="28"/>
        </w:rPr>
        <w:t>.</w:t>
      </w:r>
    </w:p>
    <w:p w:rsidR="00C56A9B" w:rsidRPr="00AF76EA" w:rsidRDefault="00C56A9B" w:rsidP="00AF76EA">
      <w:pPr>
        <w:spacing w:after="0" w:line="360" w:lineRule="auto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AF76EA">
        <w:rPr>
          <w:rFonts w:ascii="Times New Roman" w:hAnsi="Times New Roman" w:cs="Times New Roman"/>
          <w:iCs/>
          <w:sz w:val="28"/>
          <w:szCs w:val="28"/>
        </w:rPr>
        <w:t xml:space="preserve">Таблица </w:t>
      </w:r>
      <w:r w:rsidR="00640E46" w:rsidRPr="00AF76EA">
        <w:rPr>
          <w:rFonts w:ascii="Times New Roman" w:hAnsi="Times New Roman" w:cs="Times New Roman"/>
          <w:iCs/>
          <w:sz w:val="28"/>
          <w:szCs w:val="28"/>
        </w:rPr>
        <w:t>1</w:t>
      </w:r>
    </w:p>
    <w:p w:rsidR="00640E46" w:rsidRPr="00AF76EA" w:rsidRDefault="00640E46" w:rsidP="00AF76EA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AF76EA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32"/>
        <w:gridCol w:w="7700"/>
        <w:gridCol w:w="1381"/>
      </w:tblGrid>
      <w:tr w:rsidR="000244DA" w:rsidRPr="00AF76EA" w:rsidTr="00102555">
        <w:trPr>
          <w:tblHeader/>
        </w:trPr>
        <w:tc>
          <w:tcPr>
            <w:tcW w:w="325" w:type="pct"/>
            <w:shd w:val="clear" w:color="auto" w:fill="92D050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963" w:type="pct"/>
            <w:shd w:val="clear" w:color="auto" w:fill="92D050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AF76EA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711" w:type="pct"/>
            <w:shd w:val="clear" w:color="auto" w:fill="92D050"/>
            <w:vAlign w:val="center"/>
          </w:tcPr>
          <w:p w:rsidR="000244DA" w:rsidRPr="00AF76EA" w:rsidRDefault="000244D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b/>
                <w:sz w:val="24"/>
                <w:szCs w:val="24"/>
              </w:rPr>
              <w:t>Важность в %</w:t>
            </w:r>
          </w:p>
        </w:tc>
      </w:tr>
      <w:tr w:rsidR="00764773" w:rsidRPr="00AF76EA" w:rsidTr="00102555">
        <w:tc>
          <w:tcPr>
            <w:tcW w:w="325" w:type="pct"/>
            <w:vMerge w:val="restart"/>
            <w:shd w:val="clear" w:color="auto" w:fill="BFBFBF" w:themeFill="background1" w:themeFillShade="BF"/>
          </w:tcPr>
          <w:p w:rsidR="00764773" w:rsidRPr="00F10695" w:rsidRDefault="00764773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963" w:type="pct"/>
            <w:shd w:val="clear" w:color="auto" w:fill="auto"/>
            <w:vAlign w:val="center"/>
          </w:tcPr>
          <w:p w:rsidR="00764773" w:rsidRPr="00F10695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060">
              <w:rPr>
                <w:rFonts w:ascii="Times New Roman" w:hAnsi="Times New Roman" w:cs="Times New Roman"/>
                <w:b/>
                <w:sz w:val="24"/>
                <w:szCs w:val="24"/>
              </w:rPr>
              <w:t>Анализ и подготовка исходных данных для определения сметной стоимости строительства и разработки сметной документации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764773" w:rsidRPr="00B32060" w:rsidRDefault="00F4020A" w:rsidP="00B320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AF76EA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AF76EA" w:rsidRPr="00AF76EA" w:rsidRDefault="00AF76E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AF76EA" w:rsidRPr="00AF76EA" w:rsidRDefault="00AF76EA" w:rsidP="00AF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Нормативные правовые акты Российской Федерации, руководящие </w:t>
            </w: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документы, методические и справочные материалы, относящиеся к сфере регулирования ценообразования и сметного нормирования в области градостроительной деятельности;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Система правовых и нормативных требований к оформлению, комплектации и представлению различных видов градостроительной документации, составу разделов проектной документации и требований к их содержанию;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Общие правила выполнения и оформления текстовых и графических материалов, входящих в состав проектной и рабочей документации;</w:t>
            </w:r>
          </w:p>
          <w:p w:rsidR="00AF76EA" w:rsidRPr="00AF76E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Современные средства автоматизации и технологии осуществления работ, автоматизированные информационные и телекоммуникационные</w:t>
            </w:r>
            <w:r w:rsidRPr="00B32060">
              <w:rPr>
                <w:rFonts w:ascii="Times New Roman" w:hAnsi="Times New Roman" w:cs="Times New Roman"/>
                <w:sz w:val="24"/>
                <w:szCs w:val="24"/>
              </w:rPr>
              <w:t xml:space="preserve"> системы.</w:t>
            </w:r>
          </w:p>
        </w:tc>
        <w:tc>
          <w:tcPr>
            <w:tcW w:w="711" w:type="pct"/>
            <w:vMerge w:val="restart"/>
            <w:shd w:val="clear" w:color="auto" w:fill="auto"/>
            <w:vAlign w:val="center"/>
          </w:tcPr>
          <w:p w:rsidR="00AF76EA" w:rsidRPr="00AF76EA" w:rsidRDefault="00AF76E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76EA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AF76EA" w:rsidRPr="00AF76EA" w:rsidRDefault="00AF76EA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AF76EA" w:rsidRPr="00AF76EA" w:rsidRDefault="00AF76EA" w:rsidP="00AF76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Оценивать состав и содержание проектной документации и других исходных данных, необходимых для определения сметной стоимости строительства, в соответствии с установленными требованиями;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проектную, нормативную правовую, нормативно-техническую документацию и справочную информацию для получения сведений, необходимых для определения сметной стоимости строительства;</w:t>
            </w:r>
          </w:p>
          <w:p w:rsidR="00AF76EA" w:rsidRPr="00AF76E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современные автоматизированные информационные и телекоммуникационные системы, для получения и обработки исходных данных, необходимых для определения сметной стоимости строительства.</w:t>
            </w:r>
          </w:p>
        </w:tc>
        <w:tc>
          <w:tcPr>
            <w:tcW w:w="711" w:type="pct"/>
            <w:vMerge/>
            <w:shd w:val="clear" w:color="auto" w:fill="auto"/>
            <w:vAlign w:val="center"/>
          </w:tcPr>
          <w:p w:rsidR="00AF76EA" w:rsidRPr="00AF76EA" w:rsidRDefault="00AF76EA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 w:val="restart"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F10695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06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объемов строительных работ для разработки сметной документации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B32060" w:rsidRDefault="00F4020A" w:rsidP="00B320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AF76EA" w:rsidRDefault="00B32060" w:rsidP="00B32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Нормативно-технические, руководящие материалы и методики по разработке, оформлению и хранению документации по результатам обследования объектов капитального строительства и обмерных работ в соответствии с установленными требованиями;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Методы, приемы, средства и порядок определения объемов строительных работ при разработке сметной документации;</w:t>
            </w:r>
          </w:p>
          <w:p w:rsidR="00B32060" w:rsidRPr="00F10695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Современные средства измерений, автоматизации и технологии определения объемов</w:t>
            </w:r>
            <w:r w:rsidRPr="00B32060"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строительных работ.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AF76EA" w:rsidRDefault="00B32060" w:rsidP="00B32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проектную и другую техническую документацию для самостоятельного определения объемов работ и других исходных данных для расчета сметной стоимости строительства;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современные средства автоматизации и технологии определения объемов строительных работ;</w:t>
            </w:r>
          </w:p>
          <w:p w:rsidR="00B32060" w:rsidRPr="00B32060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Оформлять ведомости объемов строительных и монтажных работ и </w:t>
            </w: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дефектной ведомости (при капитальном ремонте) в соответствии с установленными требованиями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 w:val="restart"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F10695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060">
              <w:rPr>
                <w:rFonts w:ascii="Times New Roman" w:hAnsi="Times New Roman" w:cs="Times New Roman"/>
                <w:b/>
                <w:sz w:val="24"/>
                <w:szCs w:val="24"/>
              </w:rPr>
              <w:t>Сметное нормирование расхода и расчет сметной стоимости строительных ресурсов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B32060" w:rsidRDefault="00B32060" w:rsidP="00B320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AF76EA" w:rsidRDefault="00B32060" w:rsidP="00B32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Методики применения сметных норм и сметных цен строительных ресурсов, используемых при нормировании расхода и расчета сметной стоимости строительных ресурсов;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положения технического нормирования – процессов установления технически обоснованных норм затрат труда рабочих, времени эксплуатации машин и механизмов и расхода материальных ресурсов;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Нормативные показатели расхода материальных ресурсов на основные виды строительных работ в соответствии с Классификатором строительных ресурсов;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Требования к составу и содержанию технологических карт и другой документации на выполнение строительных работ и нормирования технологических операций;</w:t>
            </w:r>
          </w:p>
          <w:p w:rsidR="00B32060" w:rsidRPr="00B32060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Прогрессивные и рациональные методы, технологию и организацию строительного производства, использование эффективных строительных ресурсов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AF76EA" w:rsidRDefault="00B32060" w:rsidP="00B32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методы технического нормирования – нормативные наблюдения (хронометраж, фотоучет цифровой, графический, смешанный) и расчетно-аналитический;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Применять сметные нормы и методики применения сметных норм и сметных цен строительных ресурсов, другие нормативы, методические и справочные материалы;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Работать с каталогами и справочниками, электронными базами данных, данными Классификатора строительных ресурсов и мониторинга цен строительных ресурсов Федеральной государственной информационной системы ценообразования в строительстве;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современные средства автоматизации сметных расчетов, включая специализированные программы для электронных вычислительных машин;</w:t>
            </w:r>
          </w:p>
          <w:p w:rsidR="00B32060" w:rsidRPr="00B32060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Производить расчеты и вычисления по установленным</w:t>
            </w:r>
            <w:r w:rsidRPr="00B32060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алгоритмам.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 w:val="restart"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F10695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060">
              <w:rPr>
                <w:rFonts w:ascii="Times New Roman" w:hAnsi="Times New Roman" w:cs="Times New Roman"/>
                <w:b/>
                <w:sz w:val="24"/>
                <w:szCs w:val="24"/>
              </w:rPr>
              <w:t>Составление смет, сметных расчетов и другой установленной сметной документации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B32060" w:rsidRDefault="00B32060" w:rsidP="00B320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F4020A" w:rsidRDefault="00B32060" w:rsidP="00F402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Нормативные правовые акты Российской Федерации, руководящие документы, методические и справочные материалы, относящиеся к сфере регулирования ценообразования и сметного нормирования в </w:t>
            </w: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области градостроительной деятельности;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Сметные нормы и методики применения сметных норм и сметных цен строительных ресурсов, используемые при определении сметной стоимости строительства;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Система правовых и нормативных требований к оформлению комплектации и представлению различных видов сметной документации, ее составу и содержанию; 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Современные средства автоматизации деятельности в сфере ценообразования и сметного нормирования, включая автоматизированные информационные системы.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AF76EA" w:rsidRDefault="00B32060" w:rsidP="00B32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Производить расчеты и вычисления по установленным алгоритмам;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Применять сметные нормы и методики применения сметных норм и сметных цен строительные ресурсов, другие нормативные, методические и справочные материалы, используемые при определении сметной стоимости строительства;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Оформлять и комплектовать сметную документацию в соответствии с установленными требованиями;</w:t>
            </w:r>
          </w:p>
          <w:p w:rsidR="00B32060" w:rsidRPr="00B32060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современные средства автоматизации деятельность в сфере ценообразования и сметного нормирования, включая специализированные программы для электронных вычислительных машин.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 w:val="restart"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6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F10695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060">
              <w:rPr>
                <w:rFonts w:ascii="Times New Roman" w:hAnsi="Times New Roman" w:cs="Times New Roman"/>
                <w:b/>
                <w:sz w:val="24"/>
                <w:szCs w:val="24"/>
              </w:rPr>
              <w:t>Согласование и представление сметной документации заинтересованным лицам в установленном порядке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B32060" w:rsidRDefault="00B32060" w:rsidP="00B320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AF76EA" w:rsidRDefault="00B32060" w:rsidP="00B32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Систему правовых и нормативных требований к оформлению, комплектации и представлению различных видов сметной документации, ее составу и содержанию;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Порядок и условия прохождения согласований и экспертиз сметной документации;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Положение о проведении проверки достоверности определения сметной стоимости объектов капитального строительства;</w:t>
            </w:r>
          </w:p>
          <w:p w:rsidR="00B32060" w:rsidRPr="00B32060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Современные средства автоматизации деятельности, передачи данных и документооборота при оформлении и представлении сметной документации и пояснительных материалов.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AF76EA" w:rsidRDefault="00B32060" w:rsidP="00B32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Оформлять и комплектовать сметную документацию и пояснительные материалы в соответствии с установленными требованиями;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современные средства автоматизации деятельности, передачи данных и документооборота при оформлении и представлении сметной документации и пояснительных материалов;</w:t>
            </w:r>
          </w:p>
          <w:p w:rsidR="00B32060" w:rsidRPr="00B32060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Определять состав и объемы работ для доработки и внесения изменений в сметную документацию по результатам исследований, анализа и экспертной оценки в случае необходимости.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 w:val="restart"/>
            <w:shd w:val="clear" w:color="auto" w:fill="BFBFBF" w:themeFill="background1" w:themeFillShade="BF"/>
          </w:tcPr>
          <w:p w:rsidR="00B32060" w:rsidRPr="00F10695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F10695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060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стоимости выполненных объемов работ и подготовка сметной исполнительной документации в подразделении строительной организации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B32060" w:rsidRDefault="00B32060" w:rsidP="00B320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AF76EA" w:rsidRDefault="00B32060" w:rsidP="00B32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Систем</w:t>
            </w:r>
            <w:r w:rsid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</w:t>
            </w: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правовых и нормативных требований к оформлению, комплектации и представлению различных видов сметной исполнительной документации, ее составу и содержанию;</w:t>
            </w:r>
          </w:p>
          <w:p w:rsidR="00B32060" w:rsidRPr="00B32060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Современные средства автоматизации деятельности, передачи данных и документооборота.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2060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B32060" w:rsidRDefault="00B32060" w:rsidP="00AF7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B32060" w:rsidRPr="00AF76EA" w:rsidRDefault="00B32060" w:rsidP="00B3206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Оценивать состав и содержание первичной учетной и другой исходной документации по выполненным работам в подразделении строительной организации;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Оформлять и комплектовать сметную исполнительную документацию в соответствии с установленными требованиями;</w:t>
            </w:r>
          </w:p>
          <w:p w:rsidR="00B32060" w:rsidRPr="00F4020A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Производить расчеты и вычисления по установленным алгоритмам;</w:t>
            </w:r>
          </w:p>
          <w:p w:rsidR="00B32060" w:rsidRPr="00B32060" w:rsidRDefault="00B32060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Использовать современные средства автоматизации деятельности, включая специализированные программы для электронных вычислительных машин для подготовки сметной исполнительной документации по выполненным работам.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B32060" w:rsidRPr="00AF76EA" w:rsidRDefault="00B32060" w:rsidP="00AF76E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E1" w:rsidRPr="00AF76EA" w:rsidTr="00102555">
        <w:tc>
          <w:tcPr>
            <w:tcW w:w="325" w:type="pct"/>
            <w:vMerge w:val="restart"/>
            <w:shd w:val="clear" w:color="auto" w:fill="BFBFBF" w:themeFill="background1" w:themeFillShade="BF"/>
          </w:tcPr>
          <w:p w:rsidR="008227E1" w:rsidRPr="00F10695" w:rsidRDefault="008227E1" w:rsidP="0082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63" w:type="pct"/>
            <w:shd w:val="clear" w:color="auto" w:fill="auto"/>
            <w:vAlign w:val="center"/>
          </w:tcPr>
          <w:p w:rsidR="008227E1" w:rsidRPr="00F10695" w:rsidRDefault="00F4020A" w:rsidP="008227E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Бережливое производство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8227E1" w:rsidRPr="00B32060" w:rsidRDefault="008227E1" w:rsidP="0082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227E1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8227E1" w:rsidRDefault="008227E1" w:rsidP="0082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8227E1" w:rsidRPr="00AF76EA" w:rsidRDefault="008227E1" w:rsidP="008227E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F76EA">
              <w:rPr>
                <w:rFonts w:ascii="Times New Roman" w:hAnsi="Times New Roman" w:cs="Times New Roman"/>
                <w:sz w:val="24"/>
                <w:szCs w:val="24"/>
              </w:rPr>
              <w:t>Специалист должен знать и понимать:</w:t>
            </w:r>
          </w:p>
          <w:p w:rsidR="008227E1" w:rsidRPr="00F4020A" w:rsidRDefault="008227E1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Нормативные правовые акты Российской Федерации, руководящие документы, методические и справочные материалы, относящиеся к сфере регулирования ценообразования и сметного нормирования в области градостроительной деятельности;</w:t>
            </w:r>
          </w:p>
          <w:p w:rsidR="008227E1" w:rsidRPr="00F4020A" w:rsidRDefault="008227E1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Научную организацию труда и способы повышения эффективности работ, направленные на снижение трудоемкости и повышение производительности труда;</w:t>
            </w:r>
          </w:p>
          <w:p w:rsidR="008227E1" w:rsidRPr="00F4020A" w:rsidRDefault="008227E1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Научно-технические проблемы и перспективы развития науки, техники и технологии в сфере ценообразования и сметного нормирования в строительстве;</w:t>
            </w:r>
          </w:p>
          <w:p w:rsidR="008227E1" w:rsidRPr="00B32060" w:rsidRDefault="008227E1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Современные средства автоматизации и технологии выполнения работ в сфере ценообразования и сметного нормирования, включая автоматизированные информационные системы.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8227E1" w:rsidRPr="00AF76EA" w:rsidRDefault="008227E1" w:rsidP="00822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E1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8227E1" w:rsidRDefault="008227E1" w:rsidP="0082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8227E1" w:rsidRPr="00F4020A" w:rsidRDefault="008227E1" w:rsidP="00F402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уметь:</w:t>
            </w:r>
          </w:p>
          <w:p w:rsidR="008227E1" w:rsidRPr="00F4020A" w:rsidRDefault="00F4020A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="008227E1"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нализировать и исследовать информацию, необходимую для разработки и реализации мероприятий по повышению эффективности деятельности в области ценообразования в строительстве;</w:t>
            </w:r>
          </w:p>
          <w:p w:rsidR="008227E1" w:rsidRPr="00F4020A" w:rsidRDefault="00F4020A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р</w:t>
            </w:r>
            <w:r w:rsidR="008227E1"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азрабатывать и обеспечивать внедрение мероприятий по повышению эффективности деятельности по разработке сметной документации и определения сметной стоимости строительства;</w:t>
            </w:r>
          </w:p>
          <w:p w:rsidR="008227E1" w:rsidRPr="00F4020A" w:rsidRDefault="00F4020A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</w:t>
            </w:r>
            <w:r w:rsidR="008227E1"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спользовать информационно-коммуникационные технологии в профессиональной деятельности, в том числе для совершенствования деятельности в рамках работ по определению сметной стоимости строительства.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8227E1" w:rsidRPr="00AF76EA" w:rsidRDefault="008227E1" w:rsidP="00822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E1" w:rsidRPr="00AF76EA" w:rsidTr="00102555">
        <w:tc>
          <w:tcPr>
            <w:tcW w:w="325" w:type="pct"/>
            <w:vMerge w:val="restart"/>
            <w:shd w:val="clear" w:color="auto" w:fill="BFBFBF" w:themeFill="background1" w:themeFillShade="BF"/>
          </w:tcPr>
          <w:p w:rsidR="008227E1" w:rsidRPr="00F10695" w:rsidRDefault="008227E1" w:rsidP="0082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3963" w:type="pct"/>
            <w:shd w:val="clear" w:color="auto" w:fill="auto"/>
            <w:vAlign w:val="center"/>
          </w:tcPr>
          <w:p w:rsidR="008227E1" w:rsidRPr="00F10695" w:rsidRDefault="00F4020A" w:rsidP="00F4020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Охрана труда 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8227E1" w:rsidRPr="00B32060" w:rsidRDefault="00F4020A" w:rsidP="0082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8227E1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8227E1" w:rsidRDefault="008227E1" w:rsidP="0082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F4020A" w:rsidRPr="00FE408F" w:rsidRDefault="00F4020A" w:rsidP="00F402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408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знать и понимать:</w:t>
            </w:r>
          </w:p>
          <w:p w:rsidR="00F4020A" w:rsidRPr="00FE408F" w:rsidRDefault="00F4020A" w:rsidP="00F4020A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408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законодательство в области техники безопасности и норм охраны здоровья;</w:t>
            </w:r>
          </w:p>
          <w:p w:rsidR="00F4020A" w:rsidRPr="00FE408F" w:rsidRDefault="00F4020A" w:rsidP="00F4020A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408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лучшие практики со специальными мерами безопасности при работе на автоматизированных рабочих местах с использованием видео дисплеев и другого оборудования;</w:t>
            </w:r>
          </w:p>
          <w:p w:rsidR="00F4020A" w:rsidRPr="00F4020A" w:rsidRDefault="00F4020A" w:rsidP="00F4020A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08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регламентирующие документы по безопасной эксплуатации электрооборудования;</w:t>
            </w:r>
          </w:p>
          <w:p w:rsidR="008227E1" w:rsidRPr="00B32060" w:rsidRDefault="00F4020A" w:rsidP="00F4020A">
            <w:pPr>
              <w:numPr>
                <w:ilvl w:val="0"/>
                <w:numId w:val="3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408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допуски по электробезопасности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8227E1" w:rsidRPr="00AF76EA" w:rsidRDefault="008227E1" w:rsidP="00822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7E1" w:rsidRPr="00AF76EA" w:rsidTr="00102555">
        <w:tc>
          <w:tcPr>
            <w:tcW w:w="325" w:type="pct"/>
            <w:vMerge/>
            <w:shd w:val="clear" w:color="auto" w:fill="BFBFBF" w:themeFill="background1" w:themeFillShade="BF"/>
          </w:tcPr>
          <w:p w:rsidR="008227E1" w:rsidRDefault="008227E1" w:rsidP="008227E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3" w:type="pct"/>
            <w:shd w:val="clear" w:color="auto" w:fill="auto"/>
            <w:vAlign w:val="center"/>
          </w:tcPr>
          <w:p w:rsidR="00F4020A" w:rsidRPr="00F4020A" w:rsidRDefault="00F4020A" w:rsidP="00F4020A">
            <w:pPr>
              <w:spacing w:after="0"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4020A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Специалист должен уметь:</w:t>
            </w:r>
          </w:p>
          <w:p w:rsidR="008227E1" w:rsidRPr="00F4020A" w:rsidRDefault="00F4020A" w:rsidP="00F4020A">
            <w:pPr>
              <w:numPr>
                <w:ilvl w:val="0"/>
                <w:numId w:val="32"/>
              </w:numPr>
              <w:tabs>
                <w:tab w:val="left" w:pos="505"/>
              </w:tabs>
              <w:spacing w:after="0" w:line="276" w:lineRule="auto"/>
              <w:ind w:left="505" w:hanging="283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FE408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соблюдать правила в области техники безопасности и норм охраны труда на рабочем месте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711" w:type="pct"/>
            <w:shd w:val="clear" w:color="auto" w:fill="auto"/>
            <w:vAlign w:val="center"/>
          </w:tcPr>
          <w:p w:rsidR="008227E1" w:rsidRPr="00AF76EA" w:rsidRDefault="008227E1" w:rsidP="008227E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44DA" w:rsidRPr="00AF76EA" w:rsidRDefault="000244DA" w:rsidP="00AF76E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</w:p>
    <w:p w:rsidR="007274B8" w:rsidRPr="00AF76EA" w:rsidRDefault="00F8340A" w:rsidP="00AF76EA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8" w:name="_Toc78885655"/>
      <w:bookmarkStart w:id="9" w:name="_Toc212739327"/>
      <w:r w:rsidRPr="00AF76EA">
        <w:rPr>
          <w:rFonts w:ascii="Times New Roman" w:hAnsi="Times New Roman"/>
          <w:szCs w:val="28"/>
        </w:rPr>
        <w:t>1</w:t>
      </w:r>
      <w:r w:rsidR="00D17132" w:rsidRPr="00AF76EA">
        <w:rPr>
          <w:rFonts w:ascii="Times New Roman" w:hAnsi="Times New Roman"/>
          <w:szCs w:val="28"/>
        </w:rPr>
        <w:t>.</w:t>
      </w:r>
      <w:r w:rsidRPr="00AF76EA">
        <w:rPr>
          <w:rFonts w:ascii="Times New Roman" w:hAnsi="Times New Roman"/>
          <w:szCs w:val="28"/>
        </w:rPr>
        <w:t>3</w:t>
      </w:r>
      <w:r w:rsidR="00AF76EA" w:rsidRPr="00AF76EA">
        <w:rPr>
          <w:rFonts w:ascii="Times New Roman" w:hAnsi="Times New Roman"/>
          <w:szCs w:val="28"/>
        </w:rPr>
        <w:t>. Требования к схеме оценки</w:t>
      </w:r>
      <w:bookmarkEnd w:id="8"/>
      <w:bookmarkEnd w:id="9"/>
    </w:p>
    <w:p w:rsidR="00DE39D8" w:rsidRPr="00AF76EA" w:rsidRDefault="00AE6AB7" w:rsidP="00AF76EA">
      <w:pPr>
        <w:pStyle w:val="af1"/>
        <w:widowControl/>
        <w:ind w:firstLine="709"/>
        <w:rPr>
          <w:rFonts w:ascii="Times New Roman" w:hAnsi="Times New Roman"/>
          <w:sz w:val="28"/>
          <w:szCs w:val="28"/>
          <w:lang w:val="ru-RU"/>
        </w:rPr>
      </w:pPr>
      <w:r w:rsidRPr="00AF76EA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</w:t>
      </w:r>
      <w:r w:rsidR="00AF76EA">
        <w:rPr>
          <w:rFonts w:ascii="Times New Roman" w:hAnsi="Times New Roman"/>
          <w:sz w:val="28"/>
          <w:szCs w:val="28"/>
          <w:lang w:val="ru-RU"/>
        </w:rPr>
        <w:t> </w:t>
      </w:r>
      <w:r w:rsidRPr="00AF76EA">
        <w:rPr>
          <w:rFonts w:ascii="Times New Roman" w:hAnsi="Times New Roman"/>
          <w:sz w:val="28"/>
          <w:szCs w:val="28"/>
          <w:lang w:val="ru-RU"/>
        </w:rPr>
        <w:t>диапазон баллов, определенных для каждого раздела компетенции</w:t>
      </w:r>
      <w:r w:rsidR="00C56A9B" w:rsidRPr="00AF76EA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AF76E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40E46" w:rsidRPr="00AF76EA">
        <w:rPr>
          <w:rFonts w:ascii="Times New Roman" w:hAnsi="Times New Roman"/>
          <w:sz w:val="28"/>
          <w:szCs w:val="28"/>
          <w:lang w:val="ru-RU"/>
        </w:rPr>
        <w:t>2</w:t>
      </w:r>
      <w:r w:rsidR="00C56A9B" w:rsidRPr="00AF76EA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Pr="00AF76EA" w:rsidRDefault="00AF76EA" w:rsidP="00AF76EA">
      <w:pPr>
        <w:pStyle w:val="af1"/>
        <w:widowControl/>
        <w:ind w:firstLine="709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AF76EA">
        <w:rPr>
          <w:rFonts w:ascii="Times New Roman" w:hAnsi="Times New Roman"/>
          <w:bCs/>
          <w:iCs/>
          <w:sz w:val="28"/>
          <w:szCs w:val="28"/>
          <w:lang w:val="ru-RU"/>
        </w:rPr>
        <w:t xml:space="preserve">Таблица </w:t>
      </w:r>
      <w:r w:rsidR="00640E46" w:rsidRPr="00AF76EA">
        <w:rPr>
          <w:rFonts w:ascii="Times New Roman" w:hAnsi="Times New Roman"/>
          <w:bCs/>
          <w:iCs/>
          <w:sz w:val="28"/>
          <w:szCs w:val="28"/>
          <w:lang w:val="ru-RU"/>
        </w:rPr>
        <w:t>2</w:t>
      </w:r>
    </w:p>
    <w:p w:rsidR="007274B8" w:rsidRPr="00AF76EA" w:rsidRDefault="007274B8" w:rsidP="00AF76EA">
      <w:pPr>
        <w:pStyle w:val="af1"/>
        <w:widowControl/>
        <w:ind w:firstLine="709"/>
        <w:rPr>
          <w:rFonts w:ascii="Times New Roman" w:hAnsi="Times New Roman"/>
          <w:b/>
          <w:sz w:val="28"/>
          <w:szCs w:val="28"/>
          <w:lang w:val="ru-RU"/>
        </w:rPr>
      </w:pPr>
      <w:r w:rsidRPr="00AF76EA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AF76EA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AF76EA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AF76EA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AF76EA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AF76EA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Style w:val="af"/>
        <w:tblW w:w="5027" w:type="pct"/>
        <w:jc w:val="center"/>
        <w:tblLayout w:type="fixed"/>
        <w:tblLook w:val="04A0" w:firstRow="1" w:lastRow="0" w:firstColumn="1" w:lastColumn="0" w:noHBand="0" w:noVBand="1"/>
      </w:tblPr>
      <w:tblGrid>
        <w:gridCol w:w="1666"/>
        <w:gridCol w:w="577"/>
        <w:gridCol w:w="1141"/>
        <w:gridCol w:w="1136"/>
        <w:gridCol w:w="1136"/>
        <w:gridCol w:w="3967"/>
      </w:tblGrid>
      <w:tr w:rsidR="00F10695" w:rsidRPr="00F10695" w:rsidTr="00102555">
        <w:trPr>
          <w:trHeight w:val="944"/>
          <w:tblHeader/>
          <w:jc w:val="center"/>
        </w:trPr>
        <w:tc>
          <w:tcPr>
            <w:tcW w:w="2938" w:type="pct"/>
            <w:gridSpan w:val="5"/>
            <w:shd w:val="clear" w:color="auto" w:fill="92D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Критерий/Модуль</w:t>
            </w:r>
          </w:p>
        </w:tc>
        <w:tc>
          <w:tcPr>
            <w:tcW w:w="2062" w:type="pct"/>
            <w:shd w:val="clear" w:color="auto" w:fill="92D050"/>
            <w:vAlign w:val="center"/>
          </w:tcPr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 xml:space="preserve">Итого баллов </w:t>
            </w:r>
          </w:p>
          <w:p w:rsidR="00F10695" w:rsidRPr="00F10695" w:rsidRDefault="00F10695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за раздел Требований компетенции</w:t>
            </w:r>
          </w:p>
        </w:tc>
      </w:tr>
      <w:tr w:rsidR="001A3B43" w:rsidRPr="00F10695" w:rsidTr="00102555">
        <w:trPr>
          <w:trHeight w:val="50"/>
          <w:jc w:val="center"/>
        </w:trPr>
        <w:tc>
          <w:tcPr>
            <w:tcW w:w="866" w:type="pct"/>
            <w:vMerge w:val="restart"/>
            <w:shd w:val="clear" w:color="auto" w:fill="92D050"/>
            <w:vAlign w:val="center"/>
          </w:tcPr>
          <w:p w:rsidR="001A3B43" w:rsidRPr="00F10695" w:rsidRDefault="001A3B43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Разделы Требований компетенции</w:t>
            </w:r>
          </w:p>
        </w:tc>
        <w:tc>
          <w:tcPr>
            <w:tcW w:w="300" w:type="pct"/>
            <w:shd w:val="clear" w:color="auto" w:fill="92D050"/>
            <w:vAlign w:val="center"/>
          </w:tcPr>
          <w:p w:rsidR="001A3B43" w:rsidRPr="00F10695" w:rsidRDefault="001A3B43" w:rsidP="00AF76E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93" w:type="pct"/>
            <w:shd w:val="clear" w:color="auto" w:fill="00B050"/>
            <w:vAlign w:val="center"/>
          </w:tcPr>
          <w:p w:rsidR="001A3B43" w:rsidRPr="00F10695" w:rsidRDefault="001A3B43" w:rsidP="00AF76EA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590" w:type="pct"/>
            <w:shd w:val="clear" w:color="auto" w:fill="00B050"/>
            <w:vAlign w:val="center"/>
          </w:tcPr>
          <w:p w:rsidR="001A3B43" w:rsidRPr="00F10695" w:rsidRDefault="001A3B43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590" w:type="pct"/>
            <w:shd w:val="clear" w:color="auto" w:fill="00B050"/>
            <w:vAlign w:val="center"/>
          </w:tcPr>
          <w:p w:rsidR="001A3B43" w:rsidRPr="00F10695" w:rsidRDefault="001A3B43" w:rsidP="00AF76EA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062" w:type="pct"/>
            <w:shd w:val="clear" w:color="auto" w:fill="00B050"/>
            <w:vAlign w:val="center"/>
          </w:tcPr>
          <w:p w:rsidR="001A3B43" w:rsidRPr="00F10695" w:rsidRDefault="001A3B43" w:rsidP="00AF76EA">
            <w:pPr>
              <w:ind w:right="172" w:hanging="176"/>
              <w:jc w:val="both"/>
              <w:rPr>
                <w:b/>
                <w:sz w:val="24"/>
                <w:szCs w:val="24"/>
              </w:rPr>
            </w:pPr>
          </w:p>
        </w:tc>
      </w:tr>
      <w:tr w:rsidR="001A3B43" w:rsidRPr="00F10695" w:rsidTr="00102555">
        <w:trPr>
          <w:trHeight w:val="50"/>
          <w:jc w:val="center"/>
        </w:trPr>
        <w:tc>
          <w:tcPr>
            <w:tcW w:w="866" w:type="pct"/>
            <w:vMerge/>
            <w:shd w:val="clear" w:color="auto" w:fill="92D050"/>
            <w:vAlign w:val="center"/>
          </w:tcPr>
          <w:p w:rsidR="001A3B43" w:rsidRPr="00F10695" w:rsidRDefault="001A3B43" w:rsidP="001A3B4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00B050"/>
            <w:vAlign w:val="center"/>
          </w:tcPr>
          <w:p w:rsidR="001A3B43" w:rsidRPr="00F10695" w:rsidRDefault="001A3B43" w:rsidP="001A3B4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593" w:type="pct"/>
          </w:tcPr>
          <w:p w:rsidR="001A3B43" w:rsidRPr="0078205A" w:rsidRDefault="001A3B43" w:rsidP="008227E1">
            <w:pPr>
              <w:jc w:val="center"/>
            </w:pPr>
            <w:r w:rsidRPr="0078205A">
              <w:t>1</w:t>
            </w:r>
            <w:r w:rsidR="008227E1">
              <w:t>0</w:t>
            </w:r>
          </w:p>
        </w:tc>
        <w:tc>
          <w:tcPr>
            <w:tcW w:w="590" w:type="pct"/>
          </w:tcPr>
          <w:p w:rsidR="001A3B43" w:rsidRPr="0078205A" w:rsidRDefault="00102555" w:rsidP="001A3B43">
            <w:pPr>
              <w:jc w:val="center"/>
            </w:pPr>
            <w:r>
              <w:t>-</w:t>
            </w:r>
          </w:p>
        </w:tc>
        <w:tc>
          <w:tcPr>
            <w:tcW w:w="590" w:type="pct"/>
          </w:tcPr>
          <w:p w:rsidR="001A3B43" w:rsidRPr="0078205A" w:rsidRDefault="001A3B43" w:rsidP="008227E1">
            <w:pPr>
              <w:jc w:val="center"/>
            </w:pPr>
            <w:r w:rsidRPr="0078205A">
              <w:t>1</w:t>
            </w:r>
            <w:r w:rsidR="008227E1">
              <w:t>1</w:t>
            </w:r>
          </w:p>
        </w:tc>
        <w:tc>
          <w:tcPr>
            <w:tcW w:w="2062" w:type="pct"/>
            <w:shd w:val="clear" w:color="auto" w:fill="F2F2F2" w:themeFill="background1" w:themeFillShade="F2"/>
          </w:tcPr>
          <w:p w:rsidR="001A3B43" w:rsidRPr="007C2C73" w:rsidRDefault="001A3B43" w:rsidP="001A3B43">
            <w:pPr>
              <w:jc w:val="center"/>
            </w:pPr>
            <w:r w:rsidRPr="0078205A">
              <w:t>2</w:t>
            </w:r>
            <w:r w:rsidR="008227E1">
              <w:t>1</w:t>
            </w:r>
          </w:p>
        </w:tc>
      </w:tr>
      <w:tr w:rsidR="001A3B43" w:rsidRPr="00F10695" w:rsidTr="00102555">
        <w:trPr>
          <w:trHeight w:val="50"/>
          <w:jc w:val="center"/>
        </w:trPr>
        <w:tc>
          <w:tcPr>
            <w:tcW w:w="866" w:type="pct"/>
            <w:vMerge/>
            <w:shd w:val="clear" w:color="auto" w:fill="92D050"/>
            <w:vAlign w:val="center"/>
          </w:tcPr>
          <w:p w:rsidR="001A3B43" w:rsidRPr="00F10695" w:rsidRDefault="001A3B43" w:rsidP="001A3B4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00B050"/>
            <w:vAlign w:val="center"/>
          </w:tcPr>
          <w:p w:rsidR="001A3B43" w:rsidRPr="00F10695" w:rsidRDefault="001A3B43" w:rsidP="001A3B4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593" w:type="pct"/>
          </w:tcPr>
          <w:p w:rsidR="001A3B43" w:rsidRPr="0078205A" w:rsidRDefault="001A3B43" w:rsidP="001A3B43">
            <w:pPr>
              <w:jc w:val="center"/>
            </w:pPr>
            <w:r w:rsidRPr="0078205A">
              <w:t>3</w:t>
            </w:r>
          </w:p>
        </w:tc>
        <w:tc>
          <w:tcPr>
            <w:tcW w:w="590" w:type="pct"/>
          </w:tcPr>
          <w:p w:rsidR="001A3B43" w:rsidRPr="0078205A" w:rsidRDefault="008227E1" w:rsidP="001A3B43">
            <w:pPr>
              <w:jc w:val="center"/>
            </w:pPr>
            <w:r>
              <w:t>4</w:t>
            </w:r>
          </w:p>
        </w:tc>
        <w:tc>
          <w:tcPr>
            <w:tcW w:w="590" w:type="pct"/>
          </w:tcPr>
          <w:p w:rsidR="001A3B43" w:rsidRPr="0078205A" w:rsidRDefault="001A3B43" w:rsidP="001A3B43">
            <w:pPr>
              <w:jc w:val="center"/>
            </w:pPr>
            <w:r w:rsidRPr="0078205A">
              <w:t>5</w:t>
            </w:r>
          </w:p>
        </w:tc>
        <w:tc>
          <w:tcPr>
            <w:tcW w:w="2062" w:type="pct"/>
            <w:shd w:val="clear" w:color="auto" w:fill="F2F2F2" w:themeFill="background1" w:themeFillShade="F2"/>
          </w:tcPr>
          <w:p w:rsidR="001A3B43" w:rsidRPr="0078205A" w:rsidRDefault="001A3B43" w:rsidP="008227E1">
            <w:pPr>
              <w:jc w:val="center"/>
            </w:pPr>
            <w:r w:rsidRPr="0078205A">
              <w:t>1</w:t>
            </w:r>
            <w:r w:rsidR="008227E1">
              <w:t>2</w:t>
            </w:r>
          </w:p>
        </w:tc>
      </w:tr>
      <w:tr w:rsidR="001A3B43" w:rsidRPr="00F10695" w:rsidTr="00102555">
        <w:trPr>
          <w:trHeight w:val="50"/>
          <w:jc w:val="center"/>
        </w:trPr>
        <w:tc>
          <w:tcPr>
            <w:tcW w:w="866" w:type="pct"/>
            <w:vMerge/>
            <w:shd w:val="clear" w:color="auto" w:fill="92D050"/>
            <w:vAlign w:val="center"/>
          </w:tcPr>
          <w:p w:rsidR="001A3B43" w:rsidRPr="00F10695" w:rsidRDefault="001A3B43" w:rsidP="001A3B4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00B050"/>
            <w:vAlign w:val="center"/>
          </w:tcPr>
          <w:p w:rsidR="001A3B43" w:rsidRPr="00F10695" w:rsidRDefault="001A3B43" w:rsidP="001A3B4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593" w:type="pct"/>
          </w:tcPr>
          <w:p w:rsidR="001A3B43" w:rsidRPr="0078205A" w:rsidRDefault="001A3B43" w:rsidP="001A3B43">
            <w:pPr>
              <w:jc w:val="center"/>
            </w:pPr>
            <w:r w:rsidRPr="0078205A">
              <w:t>5</w:t>
            </w:r>
          </w:p>
        </w:tc>
        <w:tc>
          <w:tcPr>
            <w:tcW w:w="590" w:type="pct"/>
          </w:tcPr>
          <w:p w:rsidR="001A3B43" w:rsidRPr="0078205A" w:rsidRDefault="00102555" w:rsidP="001A3B43">
            <w:pPr>
              <w:jc w:val="center"/>
            </w:pPr>
            <w:r>
              <w:t>-</w:t>
            </w:r>
          </w:p>
        </w:tc>
        <w:tc>
          <w:tcPr>
            <w:tcW w:w="590" w:type="pct"/>
          </w:tcPr>
          <w:p w:rsidR="001A3B43" w:rsidRPr="0078205A" w:rsidRDefault="001A3B43" w:rsidP="001A3B43">
            <w:pPr>
              <w:jc w:val="center"/>
            </w:pPr>
            <w:r w:rsidRPr="0078205A">
              <w:t>7</w:t>
            </w:r>
          </w:p>
        </w:tc>
        <w:tc>
          <w:tcPr>
            <w:tcW w:w="2062" w:type="pct"/>
            <w:shd w:val="clear" w:color="auto" w:fill="F2F2F2" w:themeFill="background1" w:themeFillShade="F2"/>
          </w:tcPr>
          <w:p w:rsidR="001A3B43" w:rsidRPr="0078205A" w:rsidRDefault="001A3B43" w:rsidP="001A3B43">
            <w:pPr>
              <w:jc w:val="center"/>
            </w:pPr>
            <w:r w:rsidRPr="0078205A">
              <w:t>12</w:t>
            </w:r>
          </w:p>
        </w:tc>
      </w:tr>
      <w:tr w:rsidR="001A3B43" w:rsidRPr="00F10695" w:rsidTr="00102555">
        <w:trPr>
          <w:trHeight w:val="50"/>
          <w:jc w:val="center"/>
        </w:trPr>
        <w:tc>
          <w:tcPr>
            <w:tcW w:w="866" w:type="pct"/>
            <w:vMerge/>
            <w:shd w:val="clear" w:color="auto" w:fill="92D050"/>
            <w:vAlign w:val="center"/>
          </w:tcPr>
          <w:p w:rsidR="001A3B43" w:rsidRPr="00F10695" w:rsidRDefault="001A3B43" w:rsidP="001A3B4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00B050"/>
            <w:vAlign w:val="center"/>
          </w:tcPr>
          <w:p w:rsidR="001A3B43" w:rsidRPr="00F10695" w:rsidRDefault="001A3B43" w:rsidP="001A3B4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593" w:type="pct"/>
          </w:tcPr>
          <w:p w:rsidR="001A3B43" w:rsidRPr="0078205A" w:rsidRDefault="001A3B43" w:rsidP="001A3B43">
            <w:pPr>
              <w:jc w:val="center"/>
            </w:pPr>
            <w:r w:rsidRPr="0078205A">
              <w:t>10</w:t>
            </w:r>
          </w:p>
        </w:tc>
        <w:tc>
          <w:tcPr>
            <w:tcW w:w="590" w:type="pct"/>
          </w:tcPr>
          <w:p w:rsidR="001A3B43" w:rsidRPr="0078205A" w:rsidRDefault="001A3B43" w:rsidP="001A3B43">
            <w:pPr>
              <w:jc w:val="center"/>
            </w:pPr>
            <w:r w:rsidRPr="0078205A">
              <w:t>10</w:t>
            </w:r>
          </w:p>
        </w:tc>
        <w:tc>
          <w:tcPr>
            <w:tcW w:w="590" w:type="pct"/>
          </w:tcPr>
          <w:p w:rsidR="001A3B43" w:rsidRPr="0078205A" w:rsidRDefault="001A3B43" w:rsidP="001A3B43">
            <w:pPr>
              <w:jc w:val="center"/>
            </w:pPr>
            <w:r w:rsidRPr="0078205A">
              <w:t>10</w:t>
            </w:r>
          </w:p>
        </w:tc>
        <w:tc>
          <w:tcPr>
            <w:tcW w:w="2062" w:type="pct"/>
            <w:shd w:val="clear" w:color="auto" w:fill="F2F2F2" w:themeFill="background1" w:themeFillShade="F2"/>
          </w:tcPr>
          <w:p w:rsidR="001A3B43" w:rsidRPr="0078205A" w:rsidRDefault="001A3B43" w:rsidP="001A3B43">
            <w:pPr>
              <w:jc w:val="center"/>
            </w:pPr>
            <w:r w:rsidRPr="0078205A">
              <w:t>30</w:t>
            </w:r>
          </w:p>
        </w:tc>
      </w:tr>
      <w:tr w:rsidR="001A3B43" w:rsidRPr="00F10695" w:rsidTr="00102555">
        <w:trPr>
          <w:trHeight w:val="50"/>
          <w:jc w:val="center"/>
        </w:trPr>
        <w:tc>
          <w:tcPr>
            <w:tcW w:w="866" w:type="pct"/>
            <w:vMerge/>
            <w:shd w:val="clear" w:color="auto" w:fill="92D050"/>
            <w:vAlign w:val="center"/>
          </w:tcPr>
          <w:p w:rsidR="001A3B43" w:rsidRPr="00F10695" w:rsidRDefault="001A3B43" w:rsidP="001A3B4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00B050"/>
            <w:vAlign w:val="center"/>
          </w:tcPr>
          <w:p w:rsidR="001A3B43" w:rsidRPr="00F10695" w:rsidRDefault="001A3B43" w:rsidP="001A3B4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593" w:type="pct"/>
          </w:tcPr>
          <w:p w:rsidR="001A3B43" w:rsidRPr="0078205A" w:rsidRDefault="001A3B43" w:rsidP="001A3B43">
            <w:pPr>
              <w:jc w:val="center"/>
            </w:pPr>
            <w:r w:rsidRPr="0078205A">
              <w:t>2</w:t>
            </w:r>
          </w:p>
        </w:tc>
        <w:tc>
          <w:tcPr>
            <w:tcW w:w="590" w:type="pct"/>
          </w:tcPr>
          <w:p w:rsidR="001A3B43" w:rsidRPr="0078205A" w:rsidRDefault="001A3B43" w:rsidP="001A3B43">
            <w:pPr>
              <w:jc w:val="center"/>
            </w:pPr>
            <w:r w:rsidRPr="0078205A">
              <w:t>2</w:t>
            </w:r>
          </w:p>
        </w:tc>
        <w:tc>
          <w:tcPr>
            <w:tcW w:w="590" w:type="pct"/>
          </w:tcPr>
          <w:p w:rsidR="001A3B43" w:rsidRPr="0078205A" w:rsidRDefault="001A3B43" w:rsidP="001A3B43">
            <w:pPr>
              <w:jc w:val="center"/>
            </w:pPr>
            <w:r w:rsidRPr="0078205A">
              <w:t>3</w:t>
            </w:r>
          </w:p>
        </w:tc>
        <w:tc>
          <w:tcPr>
            <w:tcW w:w="2062" w:type="pct"/>
            <w:shd w:val="clear" w:color="auto" w:fill="F2F2F2" w:themeFill="background1" w:themeFillShade="F2"/>
          </w:tcPr>
          <w:p w:rsidR="001A3B43" w:rsidRPr="0078205A" w:rsidRDefault="001A3B43" w:rsidP="001A3B43">
            <w:pPr>
              <w:jc w:val="center"/>
            </w:pPr>
            <w:r w:rsidRPr="0078205A">
              <w:t>7</w:t>
            </w:r>
          </w:p>
        </w:tc>
      </w:tr>
      <w:tr w:rsidR="001A3B43" w:rsidRPr="00F10695" w:rsidTr="00102555">
        <w:trPr>
          <w:trHeight w:val="50"/>
          <w:jc w:val="center"/>
        </w:trPr>
        <w:tc>
          <w:tcPr>
            <w:tcW w:w="866" w:type="pct"/>
            <w:vMerge/>
            <w:shd w:val="clear" w:color="auto" w:fill="92D050"/>
            <w:vAlign w:val="center"/>
          </w:tcPr>
          <w:p w:rsidR="001A3B43" w:rsidRPr="00F10695" w:rsidRDefault="001A3B43" w:rsidP="001A3B4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00B050"/>
            <w:vAlign w:val="center"/>
          </w:tcPr>
          <w:p w:rsidR="001A3B43" w:rsidRPr="00F10695" w:rsidRDefault="001A3B43" w:rsidP="001A3B43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F10695">
              <w:rPr>
                <w:b/>
                <w:sz w:val="24"/>
                <w:szCs w:val="24"/>
                <w:lang w:val="en-US"/>
              </w:rPr>
              <w:t>6</w:t>
            </w:r>
          </w:p>
        </w:tc>
        <w:tc>
          <w:tcPr>
            <w:tcW w:w="593" w:type="pct"/>
          </w:tcPr>
          <w:p w:rsidR="001A3B43" w:rsidRPr="0078205A" w:rsidRDefault="001A3B43" w:rsidP="001A3B43">
            <w:pPr>
              <w:jc w:val="center"/>
            </w:pPr>
            <w:r w:rsidRPr="0078205A">
              <w:t>5</w:t>
            </w:r>
          </w:p>
        </w:tc>
        <w:tc>
          <w:tcPr>
            <w:tcW w:w="590" w:type="pct"/>
          </w:tcPr>
          <w:p w:rsidR="001A3B43" w:rsidRPr="0078205A" w:rsidRDefault="00102555" w:rsidP="001A3B43">
            <w:pPr>
              <w:jc w:val="center"/>
            </w:pPr>
            <w:r>
              <w:t>-</w:t>
            </w:r>
          </w:p>
        </w:tc>
        <w:tc>
          <w:tcPr>
            <w:tcW w:w="590" w:type="pct"/>
          </w:tcPr>
          <w:p w:rsidR="001A3B43" w:rsidRPr="0078205A" w:rsidRDefault="00102555" w:rsidP="001A3B43">
            <w:pPr>
              <w:jc w:val="center"/>
            </w:pPr>
            <w:r>
              <w:t>-</w:t>
            </w:r>
          </w:p>
        </w:tc>
        <w:tc>
          <w:tcPr>
            <w:tcW w:w="2062" w:type="pct"/>
            <w:shd w:val="clear" w:color="auto" w:fill="F2F2F2" w:themeFill="background1" w:themeFillShade="F2"/>
          </w:tcPr>
          <w:p w:rsidR="001A3B43" w:rsidRPr="0078205A" w:rsidRDefault="001A3B43" w:rsidP="001A3B43">
            <w:pPr>
              <w:jc w:val="center"/>
            </w:pPr>
            <w:r w:rsidRPr="0078205A">
              <w:t>5</w:t>
            </w:r>
          </w:p>
        </w:tc>
      </w:tr>
      <w:tr w:rsidR="008227E1" w:rsidRPr="00F10695" w:rsidTr="00102555">
        <w:trPr>
          <w:trHeight w:val="50"/>
          <w:jc w:val="center"/>
        </w:trPr>
        <w:tc>
          <w:tcPr>
            <w:tcW w:w="866" w:type="pct"/>
            <w:vMerge/>
            <w:shd w:val="clear" w:color="auto" w:fill="92D050"/>
            <w:vAlign w:val="center"/>
          </w:tcPr>
          <w:p w:rsidR="008227E1" w:rsidRPr="00F10695" w:rsidRDefault="008227E1" w:rsidP="008227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00B050"/>
            <w:vAlign w:val="center"/>
          </w:tcPr>
          <w:p w:rsidR="008227E1" w:rsidRPr="001A3B43" w:rsidRDefault="008227E1" w:rsidP="008227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593" w:type="pct"/>
          </w:tcPr>
          <w:p w:rsidR="008227E1" w:rsidRPr="0078205A" w:rsidRDefault="008227E1" w:rsidP="008227E1">
            <w:pPr>
              <w:jc w:val="center"/>
            </w:pPr>
            <w:r w:rsidRPr="0078205A">
              <w:t>3</w:t>
            </w:r>
          </w:p>
        </w:tc>
        <w:tc>
          <w:tcPr>
            <w:tcW w:w="590" w:type="pct"/>
          </w:tcPr>
          <w:p w:rsidR="008227E1" w:rsidRPr="0078205A" w:rsidRDefault="00102555" w:rsidP="008227E1">
            <w:pPr>
              <w:jc w:val="center"/>
            </w:pPr>
            <w:r>
              <w:t>-</w:t>
            </w:r>
          </w:p>
        </w:tc>
        <w:tc>
          <w:tcPr>
            <w:tcW w:w="590" w:type="pct"/>
          </w:tcPr>
          <w:p w:rsidR="008227E1" w:rsidRPr="0078205A" w:rsidRDefault="008227E1" w:rsidP="008227E1">
            <w:pPr>
              <w:jc w:val="center"/>
            </w:pPr>
            <w:r w:rsidRPr="0078205A">
              <w:t>2</w:t>
            </w:r>
          </w:p>
        </w:tc>
        <w:tc>
          <w:tcPr>
            <w:tcW w:w="2062" w:type="pct"/>
            <w:shd w:val="clear" w:color="auto" w:fill="F2F2F2" w:themeFill="background1" w:themeFillShade="F2"/>
          </w:tcPr>
          <w:p w:rsidR="008227E1" w:rsidRPr="0078205A" w:rsidRDefault="00F4020A" w:rsidP="008227E1">
            <w:pPr>
              <w:jc w:val="center"/>
            </w:pPr>
            <w:r>
              <w:t>5</w:t>
            </w:r>
          </w:p>
        </w:tc>
      </w:tr>
      <w:tr w:rsidR="008227E1" w:rsidRPr="00F10695" w:rsidTr="00102555">
        <w:trPr>
          <w:trHeight w:val="50"/>
          <w:jc w:val="center"/>
        </w:trPr>
        <w:tc>
          <w:tcPr>
            <w:tcW w:w="866" w:type="pct"/>
            <w:vMerge/>
            <w:shd w:val="clear" w:color="auto" w:fill="92D050"/>
            <w:vAlign w:val="center"/>
          </w:tcPr>
          <w:p w:rsidR="008227E1" w:rsidRPr="00F10695" w:rsidRDefault="008227E1" w:rsidP="008227E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300" w:type="pct"/>
            <w:shd w:val="clear" w:color="auto" w:fill="00B050"/>
            <w:vAlign w:val="center"/>
          </w:tcPr>
          <w:p w:rsidR="008227E1" w:rsidRPr="001A3B43" w:rsidRDefault="008227E1" w:rsidP="008227E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593" w:type="pct"/>
          </w:tcPr>
          <w:p w:rsidR="008227E1" w:rsidRPr="0078205A" w:rsidRDefault="008227E1" w:rsidP="008227E1">
            <w:pPr>
              <w:jc w:val="center"/>
            </w:pPr>
            <w:r>
              <w:t>2</w:t>
            </w:r>
          </w:p>
        </w:tc>
        <w:tc>
          <w:tcPr>
            <w:tcW w:w="590" w:type="pct"/>
          </w:tcPr>
          <w:p w:rsidR="008227E1" w:rsidRPr="0078205A" w:rsidRDefault="008227E1" w:rsidP="008227E1">
            <w:pPr>
              <w:jc w:val="center"/>
            </w:pPr>
            <w:r>
              <w:t>4</w:t>
            </w:r>
          </w:p>
        </w:tc>
        <w:tc>
          <w:tcPr>
            <w:tcW w:w="590" w:type="pct"/>
          </w:tcPr>
          <w:p w:rsidR="008227E1" w:rsidRPr="0078205A" w:rsidRDefault="008227E1" w:rsidP="008227E1">
            <w:pPr>
              <w:jc w:val="center"/>
            </w:pPr>
            <w:r>
              <w:t>2</w:t>
            </w:r>
          </w:p>
        </w:tc>
        <w:tc>
          <w:tcPr>
            <w:tcW w:w="2062" w:type="pct"/>
            <w:shd w:val="clear" w:color="auto" w:fill="F2F2F2" w:themeFill="background1" w:themeFillShade="F2"/>
          </w:tcPr>
          <w:p w:rsidR="008227E1" w:rsidRPr="0078205A" w:rsidRDefault="008227E1" w:rsidP="008227E1">
            <w:pPr>
              <w:jc w:val="center"/>
            </w:pPr>
            <w:r>
              <w:t>8</w:t>
            </w:r>
          </w:p>
        </w:tc>
      </w:tr>
      <w:tr w:rsidR="008227E1" w:rsidRPr="00F10695" w:rsidTr="00102555">
        <w:trPr>
          <w:trHeight w:val="50"/>
          <w:jc w:val="center"/>
        </w:trPr>
        <w:tc>
          <w:tcPr>
            <w:tcW w:w="1166" w:type="pct"/>
            <w:gridSpan w:val="2"/>
            <w:shd w:val="clear" w:color="auto" w:fill="00B050"/>
            <w:vAlign w:val="center"/>
          </w:tcPr>
          <w:p w:rsidR="008227E1" w:rsidRPr="00F10695" w:rsidRDefault="008227E1" w:rsidP="008227E1">
            <w:pPr>
              <w:jc w:val="center"/>
              <w:rPr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Итого баллов за критерий/модуль</w:t>
            </w:r>
          </w:p>
        </w:tc>
        <w:tc>
          <w:tcPr>
            <w:tcW w:w="593" w:type="pct"/>
            <w:shd w:val="clear" w:color="auto" w:fill="F2F2F2" w:themeFill="background1" w:themeFillShade="F2"/>
            <w:vAlign w:val="center"/>
          </w:tcPr>
          <w:p w:rsidR="008227E1" w:rsidRPr="00F10695" w:rsidRDefault="008227E1" w:rsidP="008227E1">
            <w:pPr>
              <w:ind w:left="-116" w:right="-7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590" w:type="pct"/>
            <w:shd w:val="clear" w:color="auto" w:fill="F2F2F2" w:themeFill="background1" w:themeFillShade="F2"/>
            <w:vAlign w:val="center"/>
          </w:tcPr>
          <w:p w:rsidR="008227E1" w:rsidRPr="00F10695" w:rsidRDefault="008227E1" w:rsidP="008227E1">
            <w:pPr>
              <w:ind w:left="-139" w:right="-5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590" w:type="pct"/>
            <w:shd w:val="clear" w:color="auto" w:fill="F2F2F2" w:themeFill="background1" w:themeFillShade="F2"/>
            <w:vAlign w:val="center"/>
          </w:tcPr>
          <w:p w:rsidR="008227E1" w:rsidRPr="00F10695" w:rsidRDefault="008227E1" w:rsidP="008227E1">
            <w:pPr>
              <w:ind w:left="-161" w:right="-17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</w:t>
            </w:r>
          </w:p>
        </w:tc>
        <w:tc>
          <w:tcPr>
            <w:tcW w:w="2062" w:type="pct"/>
            <w:shd w:val="clear" w:color="auto" w:fill="F2F2F2" w:themeFill="background1" w:themeFillShade="F2"/>
            <w:vAlign w:val="center"/>
          </w:tcPr>
          <w:p w:rsidR="008227E1" w:rsidRPr="00F10695" w:rsidRDefault="008227E1" w:rsidP="008227E1">
            <w:pPr>
              <w:jc w:val="center"/>
              <w:rPr>
                <w:b/>
                <w:sz w:val="24"/>
                <w:szCs w:val="24"/>
              </w:rPr>
            </w:pPr>
            <w:r w:rsidRPr="00F10695">
              <w:rPr>
                <w:b/>
                <w:sz w:val="24"/>
                <w:szCs w:val="24"/>
              </w:rPr>
              <w:t>100,00</w:t>
            </w:r>
          </w:p>
        </w:tc>
      </w:tr>
    </w:tbl>
    <w:p w:rsidR="00DE39D8" w:rsidRPr="00F10695" w:rsidRDefault="00F8340A" w:rsidP="00F10695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0" w:name="_Toc212739328"/>
      <w:r w:rsidRPr="00F10695">
        <w:rPr>
          <w:rFonts w:ascii="Times New Roman" w:hAnsi="Times New Roman"/>
          <w:szCs w:val="28"/>
        </w:rPr>
        <w:lastRenderedPageBreak/>
        <w:t>1</w:t>
      </w:r>
      <w:r w:rsidR="00643A8A" w:rsidRPr="00F10695">
        <w:rPr>
          <w:rFonts w:ascii="Times New Roman" w:hAnsi="Times New Roman"/>
          <w:szCs w:val="28"/>
        </w:rPr>
        <w:t>.</w:t>
      </w:r>
      <w:r w:rsidRPr="00F10695">
        <w:rPr>
          <w:rFonts w:ascii="Times New Roman" w:hAnsi="Times New Roman"/>
          <w:szCs w:val="28"/>
        </w:rPr>
        <w:t>4</w:t>
      </w:r>
      <w:r w:rsidR="00AA2B8A" w:rsidRPr="00F10695">
        <w:rPr>
          <w:rFonts w:ascii="Times New Roman" w:hAnsi="Times New Roman"/>
          <w:szCs w:val="28"/>
        </w:rPr>
        <w:t xml:space="preserve">. </w:t>
      </w:r>
      <w:r w:rsidR="00F10695" w:rsidRPr="00F10695">
        <w:rPr>
          <w:rFonts w:ascii="Times New Roman" w:hAnsi="Times New Roman"/>
          <w:szCs w:val="28"/>
        </w:rPr>
        <w:t>Спецификация оценки компетенции</w:t>
      </w:r>
      <w:bookmarkEnd w:id="10"/>
    </w:p>
    <w:p w:rsidR="00DE39D8" w:rsidRPr="00F10695" w:rsidRDefault="00DE39D8" w:rsidP="00F106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695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F10695">
        <w:rPr>
          <w:rFonts w:ascii="Times New Roman" w:hAnsi="Times New Roman" w:cs="Times New Roman"/>
          <w:sz w:val="28"/>
          <w:szCs w:val="28"/>
        </w:rPr>
        <w:t>К</w:t>
      </w:r>
      <w:r w:rsidRPr="00F10695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F10695" w:rsidRPr="00F10695">
        <w:rPr>
          <w:rFonts w:ascii="Times New Roman" w:hAnsi="Times New Roman" w:cs="Times New Roman"/>
          <w:sz w:val="28"/>
          <w:szCs w:val="28"/>
        </w:rPr>
        <w:t xml:space="preserve">, указанных в таблице </w:t>
      </w:r>
      <w:r w:rsidR="00640E46" w:rsidRPr="00F10695">
        <w:rPr>
          <w:rFonts w:ascii="Times New Roman" w:hAnsi="Times New Roman" w:cs="Times New Roman"/>
          <w:sz w:val="28"/>
          <w:szCs w:val="28"/>
        </w:rPr>
        <w:t>3</w:t>
      </w:r>
      <w:r w:rsidR="00F10695" w:rsidRPr="00F10695">
        <w:rPr>
          <w:rFonts w:ascii="Times New Roman" w:hAnsi="Times New Roman" w:cs="Times New Roman"/>
          <w:sz w:val="28"/>
          <w:szCs w:val="28"/>
        </w:rPr>
        <w:t>.</w:t>
      </w:r>
    </w:p>
    <w:p w:rsidR="00640E46" w:rsidRPr="00F10695" w:rsidRDefault="00F10695" w:rsidP="00F10695">
      <w:pPr>
        <w:autoSpaceDE w:val="0"/>
        <w:autoSpaceDN w:val="0"/>
        <w:adjustRightInd w:val="0"/>
        <w:spacing w:after="0" w:line="360" w:lineRule="auto"/>
        <w:ind w:firstLine="709"/>
        <w:jc w:val="right"/>
        <w:rPr>
          <w:rFonts w:ascii="Times New Roman" w:hAnsi="Times New Roman" w:cs="Times New Roman"/>
          <w:iCs/>
          <w:sz w:val="28"/>
          <w:szCs w:val="28"/>
        </w:rPr>
      </w:pPr>
      <w:r w:rsidRPr="00F10695">
        <w:rPr>
          <w:rFonts w:ascii="Times New Roman" w:hAnsi="Times New Roman" w:cs="Times New Roman"/>
          <w:iCs/>
          <w:sz w:val="28"/>
          <w:szCs w:val="28"/>
        </w:rPr>
        <w:t xml:space="preserve">Таблица </w:t>
      </w:r>
      <w:r w:rsidR="00640E46" w:rsidRPr="00F10695">
        <w:rPr>
          <w:rFonts w:ascii="Times New Roman" w:hAnsi="Times New Roman" w:cs="Times New Roman"/>
          <w:iCs/>
          <w:sz w:val="28"/>
          <w:szCs w:val="28"/>
        </w:rPr>
        <w:t>3</w:t>
      </w:r>
    </w:p>
    <w:p w:rsidR="00640E46" w:rsidRPr="00F10695" w:rsidRDefault="00640E46" w:rsidP="00F10695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0695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540"/>
        <w:gridCol w:w="3003"/>
        <w:gridCol w:w="6028"/>
      </w:tblGrid>
      <w:tr w:rsidR="008761F3" w:rsidRPr="009D04EE" w:rsidTr="007C3E4F">
        <w:trPr>
          <w:tblHeader/>
        </w:trPr>
        <w:tc>
          <w:tcPr>
            <w:tcW w:w="1851" w:type="pct"/>
            <w:gridSpan w:val="2"/>
            <w:shd w:val="clear" w:color="auto" w:fill="92D050"/>
          </w:tcPr>
          <w:p w:rsidR="008761F3" w:rsidRPr="00437D28" w:rsidRDefault="0047429B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8761F3" w:rsidRPr="00437D28" w:rsidRDefault="008761F3" w:rsidP="00437D2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37D28">
              <w:rPr>
                <w:b/>
                <w:sz w:val="24"/>
                <w:szCs w:val="24"/>
              </w:rPr>
              <w:t xml:space="preserve">Методика проверки навыков </w:t>
            </w:r>
            <w:r w:rsidR="00C21E3A" w:rsidRPr="00437D28">
              <w:rPr>
                <w:b/>
                <w:sz w:val="24"/>
                <w:szCs w:val="24"/>
              </w:rPr>
              <w:t>в критерии</w:t>
            </w:r>
          </w:p>
        </w:tc>
      </w:tr>
      <w:tr w:rsidR="001A3B43" w:rsidRPr="009D04EE" w:rsidTr="00D17132">
        <w:tc>
          <w:tcPr>
            <w:tcW w:w="282" w:type="pct"/>
            <w:shd w:val="clear" w:color="auto" w:fill="00B050"/>
          </w:tcPr>
          <w:p w:rsidR="001A3B43" w:rsidRPr="00473C4A" w:rsidRDefault="001A3B43" w:rsidP="001A3B4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1A3B43" w:rsidRPr="001A3B43" w:rsidRDefault="00102555" w:rsidP="001A3B4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02555">
              <w:rPr>
                <w:b/>
                <w:sz w:val="24"/>
                <w:szCs w:val="24"/>
              </w:rPr>
              <w:t>Подсчет объемов работ и составление локальной сметы на основании спецификации, чертежей и пояснительной записки</w:t>
            </w:r>
          </w:p>
        </w:tc>
        <w:tc>
          <w:tcPr>
            <w:tcW w:w="3149" w:type="pct"/>
            <w:shd w:val="clear" w:color="auto" w:fill="auto"/>
          </w:tcPr>
          <w:p w:rsidR="001A3B43" w:rsidRPr="001A3B43" w:rsidRDefault="001A3B43" w:rsidP="001A3B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B43">
              <w:rPr>
                <w:sz w:val="24"/>
                <w:szCs w:val="24"/>
              </w:rPr>
              <w:t>Измеримая оценка</w:t>
            </w:r>
            <w:r w:rsidR="007C2C73">
              <w:rPr>
                <w:sz w:val="24"/>
                <w:szCs w:val="24"/>
              </w:rPr>
              <w:t xml:space="preserve"> (оценивается корректность примененных расценок, коэффициентов, объемы работ)</w:t>
            </w:r>
          </w:p>
        </w:tc>
      </w:tr>
      <w:tr w:rsidR="001A3B43" w:rsidRPr="009D04EE" w:rsidTr="00D17132">
        <w:tc>
          <w:tcPr>
            <w:tcW w:w="282" w:type="pct"/>
            <w:shd w:val="clear" w:color="auto" w:fill="00B050"/>
          </w:tcPr>
          <w:p w:rsidR="001A3B43" w:rsidRPr="00473C4A" w:rsidRDefault="001A3B43" w:rsidP="001A3B4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1569" w:type="pct"/>
            <w:shd w:val="clear" w:color="auto" w:fill="92D050"/>
          </w:tcPr>
          <w:p w:rsidR="001A3B43" w:rsidRPr="001A3B43" w:rsidRDefault="001A3B43" w:rsidP="001A3B4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3B43">
              <w:rPr>
                <w:b/>
                <w:sz w:val="24"/>
                <w:szCs w:val="24"/>
              </w:rPr>
              <w:t>Проверка сметной документации</w:t>
            </w:r>
          </w:p>
        </w:tc>
        <w:tc>
          <w:tcPr>
            <w:tcW w:w="3149" w:type="pct"/>
            <w:shd w:val="clear" w:color="auto" w:fill="auto"/>
          </w:tcPr>
          <w:p w:rsidR="001A3B43" w:rsidRPr="001A3B43" w:rsidRDefault="001A3B43" w:rsidP="001A3B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B43">
              <w:rPr>
                <w:sz w:val="24"/>
                <w:szCs w:val="24"/>
              </w:rPr>
              <w:t>Измеримая оценка</w:t>
            </w:r>
            <w:r w:rsidR="007C2C73">
              <w:rPr>
                <w:sz w:val="24"/>
                <w:szCs w:val="24"/>
              </w:rPr>
              <w:t xml:space="preserve"> (оценивается корректность замечаний, наличие обоснования, соответствие нормативным документам)</w:t>
            </w:r>
          </w:p>
        </w:tc>
      </w:tr>
      <w:tr w:rsidR="001A3B43" w:rsidRPr="009D04EE" w:rsidTr="00D17132">
        <w:tc>
          <w:tcPr>
            <w:tcW w:w="282" w:type="pct"/>
            <w:shd w:val="clear" w:color="auto" w:fill="00B050"/>
          </w:tcPr>
          <w:p w:rsidR="001A3B43" w:rsidRPr="00473C4A" w:rsidRDefault="001A3B43" w:rsidP="001A3B43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73C4A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1569" w:type="pct"/>
            <w:shd w:val="clear" w:color="auto" w:fill="92D050"/>
          </w:tcPr>
          <w:p w:rsidR="001A3B43" w:rsidRPr="001A3B43" w:rsidRDefault="001A3B43" w:rsidP="001A3B43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1A3B43">
              <w:rPr>
                <w:b/>
                <w:sz w:val="24"/>
                <w:szCs w:val="24"/>
              </w:rPr>
              <w:t>Задачи по ценообразованию</w:t>
            </w:r>
          </w:p>
        </w:tc>
        <w:tc>
          <w:tcPr>
            <w:tcW w:w="3149" w:type="pct"/>
            <w:shd w:val="clear" w:color="auto" w:fill="auto"/>
          </w:tcPr>
          <w:p w:rsidR="001A3B43" w:rsidRPr="001A3B43" w:rsidRDefault="001A3B43" w:rsidP="001A3B4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A3B43">
              <w:rPr>
                <w:sz w:val="24"/>
                <w:szCs w:val="24"/>
              </w:rPr>
              <w:t>Измеримая оценка</w:t>
            </w:r>
            <w:r w:rsidR="007C2C73">
              <w:rPr>
                <w:sz w:val="24"/>
                <w:szCs w:val="24"/>
              </w:rPr>
              <w:t xml:space="preserve"> (оценивается корректность подсчета объемов работ, умение составлять расчеты с применением исходных данных и нормативных документов)</w:t>
            </w:r>
          </w:p>
        </w:tc>
      </w:tr>
    </w:tbl>
    <w:p w:rsidR="0037535C" w:rsidRPr="00F10695" w:rsidRDefault="0037535C" w:rsidP="00F1069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F10695" w:rsidRDefault="00F10695" w:rsidP="00F10695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1" w:name="_Toc212739329"/>
      <w:r w:rsidRPr="00B33456">
        <w:rPr>
          <w:rFonts w:ascii="Times New Roman" w:hAnsi="Times New Roman"/>
          <w:szCs w:val="28"/>
        </w:rPr>
        <w:t>1.5. Содержание конкурсного задания</w:t>
      </w:r>
      <w:bookmarkEnd w:id="11"/>
    </w:p>
    <w:p w:rsidR="001A3B43" w:rsidRPr="001A3B43" w:rsidRDefault="001A3B43" w:rsidP="001A3B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3B43"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задания: 15 ч.</w:t>
      </w:r>
    </w:p>
    <w:p w:rsidR="001A3B43" w:rsidRPr="001A3B43" w:rsidRDefault="001A3B43" w:rsidP="001A3B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3B43">
        <w:rPr>
          <w:rFonts w:ascii="Times New Roman" w:eastAsia="Times New Roman" w:hAnsi="Times New Roman" w:cs="Times New Roman"/>
          <w:color w:val="000000"/>
          <w:sz w:val="28"/>
          <w:szCs w:val="28"/>
        </w:rPr>
        <w:t>Количество конкурсных дней: 3 дня</w:t>
      </w:r>
    </w:p>
    <w:p w:rsidR="001A3B43" w:rsidRPr="001A3B43" w:rsidRDefault="001A3B43" w:rsidP="001A3B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A3B43">
        <w:rPr>
          <w:rFonts w:ascii="Times New Roman" w:eastAsia="Times New Roman" w:hAnsi="Times New Roman" w:cs="Times New Roman"/>
          <w:color w:val="000000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9E52E7" w:rsidRPr="00F10695" w:rsidRDefault="001A3B43" w:rsidP="001A3B4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3B43">
        <w:rPr>
          <w:rFonts w:ascii="Times New Roman" w:eastAsia="Times New Roman" w:hAnsi="Times New Roman" w:cs="Times New Roman"/>
          <w:color w:val="000000"/>
          <w:sz w:val="28"/>
          <w:szCs w:val="28"/>
        </w:rPr>
        <w:t>Оценка знаний участника должна проводиться через практическое выполнение Конкурсного задания. В дополнение могут учитываться требования работодателей для проверки теоретических знаний / оценки квалификации</w:t>
      </w:r>
      <w:r w:rsidR="00F35F4F" w:rsidRPr="00F10695">
        <w:rPr>
          <w:rFonts w:ascii="Times New Roman" w:hAnsi="Times New Roman" w:cs="Times New Roman"/>
          <w:sz w:val="28"/>
          <w:szCs w:val="28"/>
        </w:rPr>
        <w:t>.</w:t>
      </w:r>
    </w:p>
    <w:p w:rsidR="005A1625" w:rsidRPr="00F10695" w:rsidRDefault="005A1625" w:rsidP="00F10695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2" w:name="_Toc212739330"/>
      <w:r w:rsidRPr="00F10695">
        <w:rPr>
          <w:rFonts w:ascii="Times New Roman" w:hAnsi="Times New Roman"/>
          <w:szCs w:val="28"/>
        </w:rPr>
        <w:t xml:space="preserve">1.5.1. </w:t>
      </w:r>
      <w:r w:rsidR="008C41F7" w:rsidRPr="00F10695">
        <w:rPr>
          <w:rFonts w:ascii="Times New Roman" w:hAnsi="Times New Roman"/>
          <w:szCs w:val="28"/>
        </w:rPr>
        <w:t>Разработка/выбор конкурсного задания</w:t>
      </w:r>
      <w:bookmarkEnd w:id="12"/>
    </w:p>
    <w:p w:rsidR="001A3B43" w:rsidRDefault="001A3B43" w:rsidP="00F106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A3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Конкурсное задание состоит из 3ех модулей, включает </w:t>
      </w:r>
      <w:proofErr w:type="gramStart"/>
      <w:r w:rsidRPr="001A3B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обязательную к выполнению</w:t>
      </w:r>
      <w:proofErr w:type="gramEnd"/>
      <w:r w:rsidRPr="001A3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часть (инвариант) –</w:t>
      </w:r>
      <w:r w:rsidR="00102555">
        <w:rPr>
          <w:rFonts w:ascii="Times New Roman" w:eastAsia="Times New Roman" w:hAnsi="Times New Roman" w:cs="Times New Roman"/>
          <w:sz w:val="28"/>
          <w:szCs w:val="28"/>
          <w:lang w:eastAsia="ru-RU"/>
        </w:rPr>
        <w:t>2 модуля</w:t>
      </w:r>
      <w:r w:rsidRPr="001A3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вариативную часть – </w:t>
      </w:r>
      <w:r w:rsidR="0010255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1A3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модуль. Общее количество баллов конкурсного задания составляет 100.</w:t>
      </w:r>
    </w:p>
    <w:p w:rsidR="00BE2ED0" w:rsidRPr="00F10695" w:rsidRDefault="00BE2ED0" w:rsidP="00F106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  <w:r w:rsidR="00F7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773D9" w:rsidRPr="00F7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Вариативная часть </w:t>
      </w:r>
      <w:r w:rsidR="00F773D9" w:rsidRPr="00F773D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может подвергаться изменениям, в зависимости от потребностей региона в технологиях и специалистах.</w:t>
      </w:r>
    </w:p>
    <w:p w:rsidR="00BE2ED0" w:rsidRPr="00F10695" w:rsidRDefault="00BE2ED0" w:rsidP="00F10695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если ни один из модулей вариативной части не подходит под запрос работодателя конкретного региона, то вариативный модуль формируется регионом самостоятельно под запрос работодателя. </w:t>
      </w:r>
      <w:r w:rsidR="00F7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Исключать вариативную часть из конкурсного задания запрещается. </w:t>
      </w:r>
      <w:proofErr w:type="gramStart"/>
      <w:r w:rsidR="00F7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Допускается объединение вариативных модулей, однако общее </w:t>
      </w:r>
      <w:r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="00F773D9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отведенное на выполнение вариативн</w:t>
      </w:r>
      <w:r w:rsidR="001A3B4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773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</w:t>
      </w:r>
      <w:r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ля и количество баллов в критериях оценки по аспектам не </w:t>
      </w:r>
      <w:r w:rsidR="00F773D9">
        <w:rPr>
          <w:rFonts w:ascii="Times New Roman" w:eastAsia="Times New Roman" w:hAnsi="Times New Roman" w:cs="Times New Roman"/>
          <w:sz w:val="28"/>
          <w:szCs w:val="28"/>
          <w:lang w:eastAsia="ru-RU"/>
        </w:rPr>
        <w:t>из</w:t>
      </w:r>
      <w:r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меняются (Приложение 3.</w:t>
      </w:r>
      <w:proofErr w:type="gramEnd"/>
      <w:r w:rsidRPr="00F106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Матрица конкурсного задания).</w:t>
      </w:r>
    </w:p>
    <w:p w:rsidR="00102555" w:rsidRDefault="00102555" w:rsidP="00F10695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bookmarkStart w:id="13" w:name="_Toc212739331"/>
    </w:p>
    <w:p w:rsidR="00730AE0" w:rsidRPr="00F10695" w:rsidRDefault="00730AE0" w:rsidP="00F10695">
      <w:pPr>
        <w:pStyle w:val="-2"/>
        <w:spacing w:before="0" w:after="0"/>
        <w:jc w:val="center"/>
        <w:rPr>
          <w:rFonts w:ascii="Times New Roman" w:hAnsi="Times New Roman"/>
          <w:szCs w:val="28"/>
        </w:rPr>
      </w:pPr>
      <w:r w:rsidRPr="00F10695">
        <w:rPr>
          <w:rFonts w:ascii="Times New Roman" w:hAnsi="Times New Roman"/>
          <w:szCs w:val="28"/>
        </w:rPr>
        <w:t>1.5.2. Структура модулей конкурсного задания</w:t>
      </w:r>
      <w:bookmarkEnd w:id="13"/>
    </w:p>
    <w:p w:rsidR="00102555" w:rsidRDefault="00102555" w:rsidP="00F1069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30AE0" w:rsidRPr="00F10695" w:rsidRDefault="00730AE0" w:rsidP="00F1069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A3B43" w:rsidRPr="001A3B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Подсчет объемов работ и составление локальной сметы на основании спецификации, чертежей и пояснительной записки</w:t>
      </w:r>
      <w:proofErr w:type="gramStart"/>
      <w:r w:rsidR="001A3B43" w:rsidRPr="001A3B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proofErr w:type="gramEnd"/>
      <w:r w:rsidR="001A3B43" w:rsidRPr="001A3B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D96994"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</w:t>
      </w:r>
      <w:proofErr w:type="gramStart"/>
      <w:r w:rsidR="00D96994"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</w:t>
      </w:r>
      <w:proofErr w:type="gramEnd"/>
      <w:r w:rsidR="00D96994" w:rsidRPr="00F1069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нвариант)</w:t>
      </w:r>
    </w:p>
    <w:p w:rsidR="00730AE0" w:rsidRPr="00465470" w:rsidRDefault="00730AE0" w:rsidP="00F106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65470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</w:t>
      </w:r>
      <w:r w:rsidR="00465470" w:rsidRPr="00465470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  <w:r w:rsidR="00465470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A3B43">
        <w:rPr>
          <w:rFonts w:ascii="Times New Roman" w:eastAsia="Times New Roman" w:hAnsi="Times New Roman" w:cs="Times New Roman"/>
          <w:bCs/>
          <w:sz w:val="28"/>
          <w:szCs w:val="28"/>
        </w:rPr>
        <w:t xml:space="preserve">6 </w:t>
      </w:r>
      <w:r w:rsidR="0046547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часов </w:t>
      </w:r>
      <w:r w:rsidR="001A3B4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00 </w:t>
      </w:r>
      <w:r w:rsidR="00465470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</w:t>
      </w:r>
    </w:p>
    <w:p w:rsidR="00465470" w:rsidRDefault="00730AE0" w:rsidP="00F1069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</w:t>
      </w:r>
      <w:r w:rsidR="00465470"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F1069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1A3B43" w:rsidRPr="00102555" w:rsidRDefault="001A3B43" w:rsidP="00102555">
      <w:pPr>
        <w:pStyle w:val="aff1"/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Определить объемы работ согласно прилагаемой методике на основании чертежей и спецификации.</w:t>
      </w:r>
    </w:p>
    <w:p w:rsidR="001A3B43" w:rsidRPr="00102555" w:rsidRDefault="001A3B43" w:rsidP="00102555">
      <w:pPr>
        <w:pStyle w:val="aff1"/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Составить ведомость объемов работ на основании чертежей и спецификации.</w:t>
      </w:r>
    </w:p>
    <w:p w:rsidR="001A3B43" w:rsidRPr="00102555" w:rsidRDefault="001A3B43" w:rsidP="00102555">
      <w:pPr>
        <w:pStyle w:val="aff1"/>
        <w:numPr>
          <w:ilvl w:val="0"/>
          <w:numId w:val="25"/>
        </w:numPr>
        <w:spacing w:after="0" w:line="360" w:lineRule="auto"/>
        <w:ind w:left="567" w:hanging="567"/>
        <w:jc w:val="both"/>
        <w:rPr>
          <w:rFonts w:ascii="Times New Roman" w:hAnsi="Times New Roman"/>
          <w:b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 xml:space="preserve"> Составить локальную смету на основании составленной в п.2 ведомости объемов работ. </w:t>
      </w:r>
    </w:p>
    <w:p w:rsidR="001A3B43" w:rsidRPr="00102555" w:rsidRDefault="001A3B43" w:rsidP="00102555">
      <w:pPr>
        <w:spacing w:after="0" w:line="36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02555">
        <w:rPr>
          <w:rFonts w:ascii="Times New Roman" w:hAnsi="Times New Roman"/>
          <w:b/>
          <w:sz w:val="28"/>
          <w:szCs w:val="28"/>
        </w:rPr>
        <w:t>Данные:</w:t>
      </w:r>
    </w:p>
    <w:p w:rsidR="001A3B43" w:rsidRPr="00102555" w:rsidRDefault="001A3B43" w:rsidP="00102555">
      <w:pPr>
        <w:numPr>
          <w:ilvl w:val="0"/>
          <w:numId w:val="28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Чертежи;</w:t>
      </w:r>
    </w:p>
    <w:p w:rsidR="001A3B43" w:rsidRPr="00102555" w:rsidRDefault="001A3B43" w:rsidP="00102555">
      <w:pPr>
        <w:numPr>
          <w:ilvl w:val="0"/>
          <w:numId w:val="28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Спецификации;</w:t>
      </w:r>
    </w:p>
    <w:p w:rsidR="001A3B43" w:rsidRPr="00102555" w:rsidRDefault="001A3B43" w:rsidP="00102555">
      <w:pPr>
        <w:numPr>
          <w:ilvl w:val="0"/>
          <w:numId w:val="28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Форма ведомости объемов работ (для заполнения)</w:t>
      </w:r>
    </w:p>
    <w:p w:rsidR="001A3B43" w:rsidRPr="00102555" w:rsidRDefault="001A3B43" w:rsidP="00102555">
      <w:pPr>
        <w:numPr>
          <w:ilvl w:val="0"/>
          <w:numId w:val="28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Необходимая дополнительная информация.</w:t>
      </w:r>
    </w:p>
    <w:p w:rsidR="001A3B43" w:rsidRPr="00102555" w:rsidRDefault="001A3B43" w:rsidP="0010255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2555">
        <w:rPr>
          <w:rFonts w:ascii="Times New Roman" w:hAnsi="Times New Roman"/>
          <w:b/>
          <w:sz w:val="28"/>
          <w:szCs w:val="28"/>
        </w:rPr>
        <w:t>Выполняемая работа:</w:t>
      </w:r>
    </w:p>
    <w:p w:rsidR="001A3B43" w:rsidRPr="00102555" w:rsidRDefault="001A3B43" w:rsidP="00102555">
      <w:pPr>
        <w:numPr>
          <w:ilvl w:val="0"/>
          <w:numId w:val="27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Подсчет объемов работ;</w:t>
      </w:r>
    </w:p>
    <w:p w:rsidR="001A3B43" w:rsidRPr="00102555" w:rsidRDefault="001A3B43" w:rsidP="00102555">
      <w:pPr>
        <w:numPr>
          <w:ilvl w:val="0"/>
          <w:numId w:val="27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lastRenderedPageBreak/>
        <w:t>Составление ведомости объемов работ по предлагаемой форме</w:t>
      </w:r>
    </w:p>
    <w:p w:rsidR="001A3B43" w:rsidRPr="00102555" w:rsidRDefault="001A3B43" w:rsidP="00102555">
      <w:pPr>
        <w:numPr>
          <w:ilvl w:val="0"/>
          <w:numId w:val="27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Составление локальной сметы.</w:t>
      </w:r>
    </w:p>
    <w:p w:rsidR="001A3B43" w:rsidRPr="00102555" w:rsidRDefault="001A3B43" w:rsidP="0010255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2555">
        <w:rPr>
          <w:rFonts w:ascii="Times New Roman" w:hAnsi="Times New Roman"/>
          <w:b/>
          <w:sz w:val="28"/>
          <w:szCs w:val="28"/>
        </w:rPr>
        <w:t>Ожидаемые результаты:</w:t>
      </w:r>
    </w:p>
    <w:p w:rsidR="001A3B43" w:rsidRPr="00102555" w:rsidRDefault="001A3B43" w:rsidP="00102555">
      <w:pPr>
        <w:numPr>
          <w:ilvl w:val="0"/>
          <w:numId w:val="26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Ведомость объемов работ</w:t>
      </w:r>
    </w:p>
    <w:p w:rsidR="001A3B43" w:rsidRPr="00102555" w:rsidRDefault="001A3B43" w:rsidP="00102555">
      <w:pPr>
        <w:numPr>
          <w:ilvl w:val="0"/>
          <w:numId w:val="26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Локальная смета.</w:t>
      </w:r>
    </w:p>
    <w:p w:rsidR="00730AE0" w:rsidRPr="00102555" w:rsidRDefault="00730AE0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5470" w:rsidRPr="00102555" w:rsidRDefault="00465470" w:rsidP="0010255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Pr="00102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A3B43" w:rsidRPr="00102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Проверка сметной документации </w:t>
      </w:r>
      <w:r w:rsidRPr="00102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(инвариант)</w:t>
      </w:r>
    </w:p>
    <w:p w:rsidR="00465470" w:rsidRPr="00102555" w:rsidRDefault="00465470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A3B43" w:rsidRPr="00102555">
        <w:rPr>
          <w:rFonts w:ascii="Times New Roman" w:eastAsia="Times New Roman" w:hAnsi="Times New Roman" w:cs="Times New Roman"/>
          <w:bCs/>
          <w:sz w:val="28"/>
          <w:szCs w:val="28"/>
        </w:rPr>
        <w:t xml:space="preserve">3 </w:t>
      </w:r>
      <w:r w:rsidRPr="00102555">
        <w:rPr>
          <w:rFonts w:ascii="Times New Roman" w:eastAsia="Times New Roman" w:hAnsi="Times New Roman" w:cs="Times New Roman"/>
          <w:color w:val="000000"/>
          <w:sz w:val="28"/>
          <w:szCs w:val="28"/>
        </w:rPr>
        <w:t>час</w:t>
      </w:r>
      <w:r w:rsidR="001A3B43" w:rsidRPr="001025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 00 </w:t>
      </w:r>
      <w:r w:rsidRPr="00102555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</w:t>
      </w:r>
    </w:p>
    <w:p w:rsidR="001A3B43" w:rsidRPr="00102555" w:rsidRDefault="00465470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Проверить локальные сметы на общестроительные и ремонтные работы, выполненные на основании прилагаемой ведомости объемов работ и пояснительной записки 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/>
          <w:bCs/>
          <w:sz w:val="28"/>
          <w:szCs w:val="28"/>
        </w:rPr>
        <w:t>Данные: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 xml:space="preserve">- Локальные сметы (в </w:t>
      </w:r>
      <w:proofErr w:type="spellStart"/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>Excel</w:t>
      </w:r>
      <w:proofErr w:type="spellEnd"/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>);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>- Ведомости объемов работ;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>- Пояснительная записка;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>- Необходимая дополнительная информация.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Выполняемая работа: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>- Проверка корректности примененных расценок и поправочных коэффициентов к ним;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Проверка соответствия работ, представленных в локальных сметах, работам, указанным в исходных данных для составления документации, в </w:t>
      </w:r>
      <w:proofErr w:type="spellStart"/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>т.ч</w:t>
      </w:r>
      <w:proofErr w:type="spellEnd"/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>. объемов работ.</w:t>
      </w:r>
    </w:p>
    <w:p w:rsidR="001A3B43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/>
          <w:bCs/>
          <w:sz w:val="28"/>
          <w:szCs w:val="28"/>
        </w:rPr>
        <w:t>Ожидаемые результаты:</w:t>
      </w:r>
    </w:p>
    <w:p w:rsidR="00465470" w:rsidRPr="00102555" w:rsidRDefault="001A3B43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>- Перечень обнаруженных при проведении проверки ошибок с обоснованием.</w:t>
      </w:r>
    </w:p>
    <w:p w:rsidR="00102555" w:rsidRDefault="00102555" w:rsidP="0010255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65470" w:rsidRPr="00102555" w:rsidRDefault="00465470" w:rsidP="00102555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025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В.</w:t>
      </w:r>
      <w:r w:rsidRPr="00102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1A3B43" w:rsidRPr="00102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 по ценообразованию (</w:t>
      </w:r>
      <w:proofErr w:type="spellStart"/>
      <w:r w:rsidRPr="00102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вариатив</w:t>
      </w:r>
      <w:proofErr w:type="spellEnd"/>
      <w:r w:rsidRPr="0010255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:rsidR="00465470" w:rsidRPr="00102555" w:rsidRDefault="00465470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 на выполнение модуля:</w:t>
      </w: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1A3B43" w:rsidRPr="0010255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 часов 00 </w:t>
      </w:r>
      <w:r w:rsidRPr="00102555">
        <w:rPr>
          <w:rFonts w:ascii="Times New Roman" w:eastAsia="Times New Roman" w:hAnsi="Times New Roman" w:cs="Times New Roman"/>
          <w:color w:val="000000"/>
          <w:sz w:val="28"/>
          <w:szCs w:val="28"/>
        </w:rPr>
        <w:t>минут</w:t>
      </w:r>
    </w:p>
    <w:p w:rsidR="00465470" w:rsidRPr="00102555" w:rsidRDefault="00465470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1A3B43" w:rsidRPr="00102555" w:rsidRDefault="001A3B43" w:rsidP="00102555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102555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Составить расчёты на основании исходных данных и требований нормативно-технической документации. Модуль B часть 1 выполняется с применением сметного программного комплекса, модуль B часть 2 – без применения.</w:t>
      </w:r>
    </w:p>
    <w:p w:rsidR="001A3B43" w:rsidRPr="00102555" w:rsidRDefault="001A3B43" w:rsidP="00102555">
      <w:pPr>
        <w:pStyle w:val="af1"/>
        <w:ind w:firstLine="709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102555">
        <w:rPr>
          <w:rFonts w:ascii="Times New Roman" w:eastAsia="Calibri" w:hAnsi="Times New Roman"/>
          <w:bCs/>
          <w:sz w:val="28"/>
          <w:szCs w:val="28"/>
          <w:lang w:val="ru-RU"/>
        </w:rPr>
        <w:t xml:space="preserve">Тематика задач: </w:t>
      </w:r>
    </w:p>
    <w:p w:rsidR="001A3B43" w:rsidRPr="00102555" w:rsidRDefault="001A3B43" w:rsidP="00102555">
      <w:pPr>
        <w:pStyle w:val="af1"/>
        <w:ind w:left="1188" w:right="968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102555">
        <w:rPr>
          <w:rFonts w:ascii="Times New Roman" w:eastAsia="Calibri" w:hAnsi="Times New Roman"/>
          <w:bCs/>
          <w:sz w:val="28"/>
          <w:szCs w:val="28"/>
          <w:lang w:val="ru-RU"/>
        </w:rPr>
        <w:t>А). Накладные расходы и сметная прибыль</w:t>
      </w:r>
    </w:p>
    <w:p w:rsidR="001A3B43" w:rsidRPr="00102555" w:rsidRDefault="001A3B43" w:rsidP="00102555">
      <w:pPr>
        <w:pStyle w:val="af1"/>
        <w:ind w:left="1188" w:right="478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102555">
        <w:rPr>
          <w:rFonts w:ascii="Times New Roman" w:eastAsia="Calibri" w:hAnsi="Times New Roman"/>
          <w:bCs/>
          <w:sz w:val="28"/>
          <w:szCs w:val="28"/>
          <w:lang w:val="ru-RU"/>
        </w:rPr>
        <w:t>Б). Условия труда (усложняющие факторы производства работ)</w:t>
      </w:r>
    </w:p>
    <w:p w:rsidR="001A3B43" w:rsidRPr="00102555" w:rsidRDefault="001A3B43" w:rsidP="00102555">
      <w:pPr>
        <w:pStyle w:val="af1"/>
        <w:ind w:left="1188" w:right="478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102555">
        <w:rPr>
          <w:rFonts w:ascii="Times New Roman" w:eastAsia="Calibri" w:hAnsi="Times New Roman"/>
          <w:bCs/>
          <w:sz w:val="28"/>
          <w:szCs w:val="28"/>
          <w:lang w:val="ru-RU"/>
        </w:rPr>
        <w:t>В). Временные здания и сооружения</w:t>
      </w:r>
    </w:p>
    <w:p w:rsidR="001A3B43" w:rsidRPr="00102555" w:rsidRDefault="001A3B43" w:rsidP="00102555">
      <w:pPr>
        <w:pStyle w:val="af1"/>
        <w:ind w:left="1188" w:right="2078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102555">
        <w:rPr>
          <w:rFonts w:ascii="Times New Roman" w:eastAsia="Calibri" w:hAnsi="Times New Roman"/>
          <w:bCs/>
          <w:sz w:val="28"/>
          <w:szCs w:val="28"/>
          <w:lang w:val="ru-RU"/>
        </w:rPr>
        <w:t>Г). Зимнее удорожание</w:t>
      </w:r>
    </w:p>
    <w:p w:rsidR="001A3B43" w:rsidRPr="00102555" w:rsidRDefault="001A3B43" w:rsidP="00102555">
      <w:pPr>
        <w:pStyle w:val="af1"/>
        <w:ind w:left="1188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102555">
        <w:rPr>
          <w:rFonts w:ascii="Times New Roman" w:eastAsia="Calibri" w:hAnsi="Times New Roman"/>
          <w:bCs/>
          <w:sz w:val="28"/>
          <w:szCs w:val="28"/>
          <w:lang w:val="ru-RU"/>
        </w:rPr>
        <w:t>Д). Замена ресурсов</w:t>
      </w:r>
    </w:p>
    <w:p w:rsidR="001A3B43" w:rsidRPr="00102555" w:rsidRDefault="001A3B43" w:rsidP="00102555">
      <w:pPr>
        <w:pStyle w:val="af1"/>
        <w:ind w:left="1188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102555">
        <w:rPr>
          <w:rFonts w:ascii="Times New Roman" w:eastAsia="Calibri" w:hAnsi="Times New Roman"/>
          <w:bCs/>
          <w:sz w:val="28"/>
          <w:szCs w:val="28"/>
          <w:lang w:val="ru-RU"/>
        </w:rPr>
        <w:t>Е). Состав единичной расценки</w:t>
      </w:r>
    </w:p>
    <w:p w:rsidR="001A3B43" w:rsidRPr="00102555" w:rsidRDefault="001A3B43" w:rsidP="00102555">
      <w:pPr>
        <w:pStyle w:val="af1"/>
        <w:ind w:left="1188"/>
        <w:rPr>
          <w:rFonts w:ascii="Times New Roman" w:eastAsia="Calibri" w:hAnsi="Times New Roman"/>
          <w:bCs/>
          <w:sz w:val="28"/>
          <w:szCs w:val="28"/>
          <w:lang w:val="ru-RU"/>
        </w:rPr>
      </w:pPr>
      <w:r w:rsidRPr="00102555">
        <w:rPr>
          <w:rFonts w:ascii="Times New Roman" w:eastAsia="Calibri" w:hAnsi="Times New Roman"/>
          <w:bCs/>
          <w:sz w:val="28"/>
          <w:szCs w:val="28"/>
          <w:lang w:val="ru-RU"/>
        </w:rPr>
        <w:t>Ж). Подсчет объемов работ</w:t>
      </w:r>
    </w:p>
    <w:p w:rsidR="001A3B43" w:rsidRPr="00102555" w:rsidRDefault="001A3B43" w:rsidP="0010255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02555">
        <w:rPr>
          <w:rFonts w:ascii="Times New Roman" w:hAnsi="Times New Roman"/>
          <w:b/>
          <w:sz w:val="28"/>
          <w:szCs w:val="28"/>
        </w:rPr>
        <w:t>Данные:</w:t>
      </w:r>
    </w:p>
    <w:p w:rsidR="001A3B43" w:rsidRPr="00102555" w:rsidRDefault="001A3B43" w:rsidP="00102555">
      <w:pPr>
        <w:numPr>
          <w:ilvl w:val="0"/>
          <w:numId w:val="29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Условия задач;</w:t>
      </w:r>
    </w:p>
    <w:p w:rsidR="001A3B43" w:rsidRPr="00102555" w:rsidRDefault="001A3B43" w:rsidP="00102555">
      <w:pPr>
        <w:numPr>
          <w:ilvl w:val="0"/>
          <w:numId w:val="29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Необходимая дополнительная информация.</w:t>
      </w:r>
    </w:p>
    <w:p w:rsidR="001A3B43" w:rsidRPr="00102555" w:rsidRDefault="001A3B43" w:rsidP="00102555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2555">
        <w:rPr>
          <w:rFonts w:ascii="Times New Roman" w:hAnsi="Times New Roman"/>
          <w:b/>
          <w:sz w:val="28"/>
          <w:szCs w:val="28"/>
        </w:rPr>
        <w:t>Выполняемая работа:</w:t>
      </w:r>
    </w:p>
    <w:p w:rsidR="001A3B43" w:rsidRPr="00102555" w:rsidRDefault="001A3B43" w:rsidP="00102555">
      <w:pPr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Выполнение расчетов;</w:t>
      </w:r>
    </w:p>
    <w:p w:rsidR="001A3B43" w:rsidRPr="00102555" w:rsidRDefault="001A3B43" w:rsidP="00102555">
      <w:pPr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Составление локальных смет или их фрагментов;</w:t>
      </w:r>
    </w:p>
    <w:p w:rsidR="001A3B43" w:rsidRPr="00102555" w:rsidRDefault="001A3B43" w:rsidP="00102555">
      <w:pPr>
        <w:numPr>
          <w:ilvl w:val="0"/>
          <w:numId w:val="30"/>
        </w:numPr>
        <w:tabs>
          <w:tab w:val="left" w:pos="993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Подсчет объемов работ.</w:t>
      </w:r>
    </w:p>
    <w:p w:rsidR="001A3B43" w:rsidRPr="00102555" w:rsidRDefault="001A3B43" w:rsidP="00102555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2555">
        <w:rPr>
          <w:rFonts w:ascii="Times New Roman" w:hAnsi="Times New Roman"/>
          <w:b/>
          <w:sz w:val="28"/>
          <w:szCs w:val="28"/>
        </w:rPr>
        <w:t>Ожидаемые результаты:</w:t>
      </w:r>
    </w:p>
    <w:p w:rsidR="001A3B43" w:rsidRPr="00102555" w:rsidRDefault="001A3B43" w:rsidP="00102555">
      <w:pPr>
        <w:numPr>
          <w:ilvl w:val="0"/>
          <w:numId w:val="31"/>
        </w:numPr>
        <w:tabs>
          <w:tab w:val="clear" w:pos="720"/>
        </w:tabs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102555">
        <w:rPr>
          <w:rFonts w:ascii="Times New Roman" w:hAnsi="Times New Roman"/>
          <w:sz w:val="28"/>
          <w:szCs w:val="28"/>
        </w:rPr>
        <w:t>Выполненное по условию задание.</w:t>
      </w:r>
    </w:p>
    <w:p w:rsidR="00465470" w:rsidRPr="00102555" w:rsidRDefault="00465470" w:rsidP="00102555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E5BD9" w:rsidRPr="00102555" w:rsidRDefault="009E5BD9" w:rsidP="00102555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bCs/>
          <w:sz w:val="28"/>
          <w:szCs w:val="28"/>
        </w:rPr>
        <w:br w:type="page"/>
      </w:r>
    </w:p>
    <w:p w:rsidR="00D17132" w:rsidRPr="00102555" w:rsidRDefault="0060658F" w:rsidP="00102555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4" w:name="_Toc78885643"/>
      <w:bookmarkStart w:id="15" w:name="_Toc212739332"/>
      <w:r w:rsidRPr="00102555">
        <w:rPr>
          <w:rFonts w:ascii="Times New Roman" w:hAnsi="Times New Roman"/>
          <w:color w:val="auto"/>
          <w:sz w:val="28"/>
          <w:szCs w:val="28"/>
        </w:rPr>
        <w:lastRenderedPageBreak/>
        <w:t xml:space="preserve">2. </w:t>
      </w:r>
      <w:r w:rsidR="00D17132" w:rsidRPr="00102555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102555">
        <w:rPr>
          <w:rFonts w:ascii="Times New Roman" w:hAnsi="Times New Roman"/>
          <w:color w:val="auto"/>
          <w:sz w:val="28"/>
          <w:szCs w:val="28"/>
          <w:vertAlign w:val="superscript"/>
        </w:rPr>
        <w:footnoteReference w:id="1"/>
      </w:r>
      <w:bookmarkEnd w:id="14"/>
      <w:bookmarkEnd w:id="15"/>
    </w:p>
    <w:p w:rsidR="001A3B43" w:rsidRPr="00102555" w:rsidRDefault="001A3B43" w:rsidP="00102555">
      <w:pPr>
        <w:pStyle w:val="-2"/>
        <w:tabs>
          <w:tab w:val="left" w:pos="0"/>
        </w:tabs>
        <w:spacing w:before="0" w:after="0"/>
        <w:rPr>
          <w:rFonts w:ascii="Times New Roman" w:hAnsi="Times New Roman"/>
          <w:b w:val="0"/>
          <w:szCs w:val="28"/>
        </w:rPr>
      </w:pPr>
      <w:bookmarkStart w:id="16" w:name="_Toc212739333"/>
      <w:bookmarkStart w:id="17" w:name="_Toc78885659"/>
      <w:r w:rsidRPr="00102555">
        <w:rPr>
          <w:rFonts w:ascii="Times New Roman" w:hAnsi="Times New Roman"/>
          <w:b w:val="0"/>
          <w:szCs w:val="28"/>
        </w:rPr>
        <w:t>Отсутствуют.</w:t>
      </w:r>
      <w:bookmarkEnd w:id="16"/>
    </w:p>
    <w:p w:rsidR="00102555" w:rsidRDefault="00102555" w:rsidP="00102555">
      <w:pPr>
        <w:pStyle w:val="-2"/>
        <w:tabs>
          <w:tab w:val="left" w:pos="0"/>
        </w:tabs>
        <w:spacing w:before="0" w:after="0"/>
        <w:jc w:val="center"/>
        <w:rPr>
          <w:rFonts w:ascii="Times New Roman" w:hAnsi="Times New Roman"/>
          <w:color w:val="000000"/>
        </w:rPr>
      </w:pPr>
      <w:bookmarkStart w:id="18" w:name="_Toc212739334"/>
    </w:p>
    <w:p w:rsidR="00E15F2A" w:rsidRPr="00102555" w:rsidRDefault="00A11569" w:rsidP="00102555">
      <w:pPr>
        <w:pStyle w:val="-2"/>
        <w:tabs>
          <w:tab w:val="left" w:pos="0"/>
        </w:tabs>
        <w:spacing w:before="0" w:after="0"/>
        <w:jc w:val="center"/>
        <w:rPr>
          <w:rFonts w:ascii="Times New Roman" w:hAnsi="Times New Roman"/>
          <w:szCs w:val="28"/>
        </w:rPr>
      </w:pPr>
      <w:r w:rsidRPr="00102555">
        <w:rPr>
          <w:rFonts w:ascii="Times New Roman" w:hAnsi="Times New Roman"/>
          <w:color w:val="000000"/>
          <w:szCs w:val="28"/>
        </w:rPr>
        <w:t>2</w:t>
      </w:r>
      <w:r w:rsidR="00FB022D" w:rsidRPr="00102555">
        <w:rPr>
          <w:rFonts w:ascii="Times New Roman" w:hAnsi="Times New Roman"/>
          <w:color w:val="000000"/>
          <w:szCs w:val="28"/>
        </w:rPr>
        <w:t>.</w:t>
      </w:r>
      <w:r w:rsidRPr="00102555">
        <w:rPr>
          <w:rFonts w:ascii="Times New Roman" w:hAnsi="Times New Roman"/>
          <w:color w:val="000000"/>
          <w:szCs w:val="28"/>
        </w:rPr>
        <w:t>1</w:t>
      </w:r>
      <w:r w:rsidR="00FB022D" w:rsidRPr="00102555">
        <w:rPr>
          <w:rFonts w:ascii="Times New Roman" w:hAnsi="Times New Roman"/>
          <w:color w:val="000000"/>
          <w:szCs w:val="28"/>
        </w:rPr>
        <w:t xml:space="preserve">. </w:t>
      </w:r>
      <w:bookmarkEnd w:id="17"/>
      <w:r w:rsidRPr="00102555">
        <w:rPr>
          <w:rFonts w:ascii="Times New Roman" w:hAnsi="Times New Roman"/>
          <w:szCs w:val="28"/>
        </w:rPr>
        <w:t>Личный инструмент конкурсанта</w:t>
      </w:r>
      <w:bookmarkEnd w:id="18"/>
    </w:p>
    <w:p w:rsidR="00E15F2A" w:rsidRPr="00102555" w:rsidRDefault="00E15F2A" w:rsidP="001025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sz w:val="28"/>
          <w:szCs w:val="28"/>
        </w:rPr>
        <w:t>Список материалов, оборудования и инструментов, которые конкурсант может или должен привезти с собой на соревнова</w:t>
      </w:r>
      <w:r w:rsidR="00945E13" w:rsidRPr="00102555">
        <w:rPr>
          <w:rFonts w:ascii="Times New Roman" w:eastAsia="Times New Roman" w:hAnsi="Times New Roman" w:cs="Times New Roman"/>
          <w:sz w:val="28"/>
          <w:szCs w:val="28"/>
        </w:rPr>
        <w:t>ние</w:t>
      </w:r>
      <w:r w:rsidRPr="00102555">
        <w:rPr>
          <w:rFonts w:ascii="Times New Roman" w:eastAsia="Times New Roman" w:hAnsi="Times New Roman" w:cs="Times New Roman"/>
          <w:sz w:val="28"/>
          <w:szCs w:val="28"/>
        </w:rPr>
        <w:t xml:space="preserve">. Указывается в свободной форме. </w:t>
      </w:r>
    </w:p>
    <w:p w:rsidR="00E15F2A" w:rsidRPr="00102555" w:rsidRDefault="00E15F2A" w:rsidP="001025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2555">
        <w:rPr>
          <w:rFonts w:ascii="Times New Roman" w:eastAsia="Times New Roman" w:hAnsi="Times New Roman" w:cs="Times New Roman"/>
          <w:sz w:val="28"/>
          <w:szCs w:val="28"/>
        </w:rPr>
        <w:t>Определенный</w:t>
      </w:r>
      <w:proofErr w:type="gramEnd"/>
      <w:r w:rsidRPr="00102555">
        <w:rPr>
          <w:rFonts w:ascii="Times New Roman" w:eastAsia="Times New Roman" w:hAnsi="Times New Roman" w:cs="Times New Roman"/>
          <w:sz w:val="28"/>
          <w:szCs w:val="28"/>
        </w:rPr>
        <w:t xml:space="preserve"> - нужно привезти оборудование по списку;</w:t>
      </w:r>
    </w:p>
    <w:p w:rsidR="00E15F2A" w:rsidRPr="00102555" w:rsidRDefault="00E15F2A" w:rsidP="001025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2555">
        <w:rPr>
          <w:rFonts w:ascii="Times New Roman" w:eastAsia="Times New Roman" w:hAnsi="Times New Roman" w:cs="Times New Roman"/>
          <w:sz w:val="28"/>
          <w:szCs w:val="28"/>
        </w:rPr>
        <w:t>Неопределенный</w:t>
      </w:r>
      <w:proofErr w:type="gramEnd"/>
      <w:r w:rsidRPr="00102555">
        <w:rPr>
          <w:rFonts w:ascii="Times New Roman" w:eastAsia="Times New Roman" w:hAnsi="Times New Roman" w:cs="Times New Roman"/>
          <w:sz w:val="28"/>
          <w:szCs w:val="28"/>
        </w:rPr>
        <w:t xml:space="preserve"> - можно привезти оборудование по списку, кроме запрещенного.</w:t>
      </w:r>
    </w:p>
    <w:p w:rsidR="00E15F2A" w:rsidRPr="00102555" w:rsidRDefault="00E15F2A" w:rsidP="001025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02555">
        <w:rPr>
          <w:rFonts w:ascii="Times New Roman" w:eastAsia="Times New Roman" w:hAnsi="Times New Roman" w:cs="Times New Roman"/>
          <w:sz w:val="28"/>
          <w:szCs w:val="28"/>
        </w:rPr>
        <w:t>Нулевой</w:t>
      </w:r>
      <w:proofErr w:type="gramEnd"/>
      <w:r w:rsidRPr="00102555">
        <w:rPr>
          <w:rFonts w:ascii="Times New Roman" w:eastAsia="Times New Roman" w:hAnsi="Times New Roman" w:cs="Times New Roman"/>
          <w:sz w:val="28"/>
          <w:szCs w:val="28"/>
        </w:rPr>
        <w:t xml:space="preserve"> - нельзя ничего привозить.</w:t>
      </w:r>
    </w:p>
    <w:p w:rsidR="001A3B43" w:rsidRPr="00102555" w:rsidRDefault="001A3B43" w:rsidP="00102555">
      <w:pPr>
        <w:pStyle w:val="-2"/>
        <w:spacing w:before="0" w:after="0"/>
        <w:ind w:firstLine="709"/>
        <w:rPr>
          <w:rFonts w:ascii="Times New Roman" w:hAnsi="Times New Roman"/>
          <w:b w:val="0"/>
          <w:szCs w:val="28"/>
        </w:rPr>
      </w:pPr>
      <w:bookmarkStart w:id="19" w:name="_Toc212739335"/>
      <w:bookmarkStart w:id="20" w:name="_Toc78885660"/>
      <w:proofErr w:type="gramStart"/>
      <w:r w:rsidRPr="00102555">
        <w:rPr>
          <w:rFonts w:ascii="Times New Roman" w:hAnsi="Times New Roman"/>
          <w:b w:val="0"/>
          <w:szCs w:val="28"/>
        </w:rPr>
        <w:t>Определенный</w:t>
      </w:r>
      <w:proofErr w:type="gramEnd"/>
      <w:r w:rsidRPr="00102555">
        <w:rPr>
          <w:rFonts w:ascii="Times New Roman" w:hAnsi="Times New Roman"/>
          <w:b w:val="0"/>
          <w:szCs w:val="28"/>
        </w:rPr>
        <w:t xml:space="preserve"> – нужно привезти ключи и установочные диски для сметных программных комплексов.</w:t>
      </w:r>
      <w:bookmarkEnd w:id="19"/>
      <w:r w:rsidRPr="00102555">
        <w:rPr>
          <w:rFonts w:ascii="Times New Roman" w:hAnsi="Times New Roman"/>
          <w:b w:val="0"/>
          <w:szCs w:val="28"/>
        </w:rPr>
        <w:t xml:space="preserve"> </w:t>
      </w:r>
    </w:p>
    <w:p w:rsidR="001A3B43" w:rsidRPr="00102555" w:rsidRDefault="001A3B43" w:rsidP="00102555">
      <w:pPr>
        <w:pStyle w:val="-2"/>
        <w:spacing w:before="0" w:after="0"/>
        <w:ind w:firstLine="709"/>
        <w:rPr>
          <w:rFonts w:ascii="Times New Roman" w:hAnsi="Times New Roman"/>
          <w:b w:val="0"/>
          <w:szCs w:val="28"/>
        </w:rPr>
      </w:pPr>
      <w:bookmarkStart w:id="21" w:name="_Toc212739336"/>
      <w:r w:rsidRPr="00102555">
        <w:rPr>
          <w:rFonts w:ascii="Times New Roman" w:hAnsi="Times New Roman"/>
          <w:b w:val="0"/>
          <w:szCs w:val="28"/>
        </w:rPr>
        <w:t>При желании можно привезти свой калькулятор.</w:t>
      </w:r>
      <w:bookmarkEnd w:id="21"/>
    </w:p>
    <w:p w:rsidR="00102555" w:rsidRDefault="00102555" w:rsidP="00102555">
      <w:pPr>
        <w:pStyle w:val="-2"/>
        <w:spacing w:before="0" w:after="0"/>
        <w:ind w:firstLine="709"/>
        <w:rPr>
          <w:rFonts w:ascii="Times New Roman" w:hAnsi="Times New Roman"/>
          <w:szCs w:val="28"/>
        </w:rPr>
      </w:pPr>
      <w:bookmarkStart w:id="22" w:name="_Toc212739337"/>
    </w:p>
    <w:p w:rsidR="00E15F2A" w:rsidRPr="00102555" w:rsidRDefault="00A11569" w:rsidP="00102555">
      <w:pPr>
        <w:pStyle w:val="-2"/>
        <w:spacing w:before="0" w:after="0"/>
        <w:ind w:firstLine="709"/>
        <w:jc w:val="center"/>
        <w:rPr>
          <w:rFonts w:ascii="Times New Roman" w:hAnsi="Times New Roman"/>
          <w:szCs w:val="28"/>
        </w:rPr>
      </w:pPr>
      <w:r w:rsidRPr="00102555">
        <w:rPr>
          <w:rFonts w:ascii="Times New Roman" w:hAnsi="Times New Roman"/>
          <w:szCs w:val="28"/>
        </w:rPr>
        <w:t>2</w:t>
      </w:r>
      <w:r w:rsidR="00FB022D" w:rsidRPr="00102555">
        <w:rPr>
          <w:rFonts w:ascii="Times New Roman" w:hAnsi="Times New Roman"/>
          <w:szCs w:val="28"/>
        </w:rPr>
        <w:t>.2.</w:t>
      </w:r>
      <w:r w:rsidR="00B33456" w:rsidRPr="00102555">
        <w:rPr>
          <w:rFonts w:ascii="Times New Roman" w:hAnsi="Times New Roman"/>
          <w:szCs w:val="28"/>
        </w:rPr>
        <w:t xml:space="preserve"> </w:t>
      </w:r>
      <w:r w:rsidR="00E15F2A" w:rsidRPr="00102555">
        <w:rPr>
          <w:rFonts w:ascii="Times New Roman" w:hAnsi="Times New Roman"/>
          <w:szCs w:val="28"/>
        </w:rPr>
        <w:t>Материалы, оборудование и инструменты,</w:t>
      </w:r>
      <w:bookmarkEnd w:id="22"/>
      <w:r w:rsidR="00102555">
        <w:rPr>
          <w:rFonts w:ascii="Times New Roman" w:hAnsi="Times New Roman"/>
          <w:szCs w:val="28"/>
        </w:rPr>
        <w:t xml:space="preserve"> </w:t>
      </w:r>
      <w:bookmarkStart w:id="23" w:name="_Toc212739338"/>
      <w:r w:rsidR="00E15F2A" w:rsidRPr="00102555">
        <w:rPr>
          <w:rFonts w:ascii="Times New Roman" w:hAnsi="Times New Roman"/>
          <w:szCs w:val="28"/>
        </w:rPr>
        <w:t>запрещенные на площадке</w:t>
      </w:r>
      <w:bookmarkEnd w:id="20"/>
      <w:bookmarkEnd w:id="23"/>
    </w:p>
    <w:p w:rsidR="00E15F2A" w:rsidRPr="00102555" w:rsidRDefault="00E15F2A" w:rsidP="0010255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2555">
        <w:rPr>
          <w:rFonts w:ascii="Times New Roman" w:eastAsia="Times New Roman" w:hAnsi="Times New Roman" w:cs="Times New Roman"/>
          <w:sz w:val="28"/>
          <w:szCs w:val="28"/>
        </w:rPr>
        <w:t>Список материалов, оборудования и инструментов, которые запрещены на соревнованиях по различным причинам. Указывается в свободной форме.</w:t>
      </w:r>
    </w:p>
    <w:p w:rsidR="00465470" w:rsidRDefault="001A3B43" w:rsidP="00102555">
      <w:pPr>
        <w:pStyle w:val="-1"/>
        <w:spacing w:before="0" w:after="0"/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</w:pPr>
      <w:bookmarkStart w:id="24" w:name="_Toc212739339"/>
      <w:r w:rsidRPr="00102555">
        <w:rPr>
          <w:rFonts w:ascii="Times New Roman" w:hAnsi="Times New Roman"/>
          <w:b w:val="0"/>
          <w:bCs w:val="0"/>
          <w:caps w:val="0"/>
          <w:color w:val="auto"/>
          <w:sz w:val="28"/>
          <w:szCs w:val="28"/>
        </w:rPr>
        <w:t>Мобильный телефон.</w:t>
      </w:r>
      <w:bookmarkEnd w:id="24"/>
    </w:p>
    <w:p w:rsidR="00102555" w:rsidRPr="00102555" w:rsidRDefault="00102555" w:rsidP="00102555">
      <w:pPr>
        <w:pStyle w:val="-1"/>
        <w:spacing w:before="0" w:after="0"/>
        <w:rPr>
          <w:rFonts w:ascii="Times New Roman" w:hAnsi="Times New Roman"/>
          <w:color w:val="auto"/>
          <w:sz w:val="28"/>
          <w:szCs w:val="28"/>
        </w:rPr>
      </w:pPr>
    </w:p>
    <w:p w:rsidR="00B37579" w:rsidRPr="00102555" w:rsidRDefault="00A11569" w:rsidP="00102555">
      <w:pPr>
        <w:pStyle w:val="-1"/>
        <w:spacing w:before="0" w:after="0"/>
        <w:jc w:val="center"/>
        <w:rPr>
          <w:rFonts w:ascii="Times New Roman" w:hAnsi="Times New Roman"/>
          <w:color w:val="auto"/>
          <w:sz w:val="28"/>
          <w:szCs w:val="28"/>
        </w:rPr>
      </w:pPr>
      <w:bookmarkStart w:id="25" w:name="_Toc212739340"/>
      <w:r w:rsidRPr="00102555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102555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102555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25"/>
    </w:p>
    <w:p w:rsidR="00945E13" w:rsidRPr="00102555" w:rsidRDefault="00A11569" w:rsidP="001025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5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B37579" w:rsidRPr="00102555">
        <w:rPr>
          <w:rFonts w:ascii="Times New Roman" w:hAnsi="Times New Roman" w:cs="Times New Roman"/>
          <w:sz w:val="28"/>
          <w:szCs w:val="28"/>
        </w:rPr>
        <w:t>1</w:t>
      </w:r>
      <w:r w:rsidR="00D96994" w:rsidRPr="00102555">
        <w:rPr>
          <w:rFonts w:ascii="Times New Roman" w:hAnsi="Times New Roman" w:cs="Times New Roman"/>
          <w:sz w:val="28"/>
          <w:szCs w:val="28"/>
        </w:rPr>
        <w:t>.</w:t>
      </w:r>
      <w:r w:rsidR="00465470" w:rsidRPr="00102555">
        <w:rPr>
          <w:rFonts w:ascii="Times New Roman" w:hAnsi="Times New Roman" w:cs="Times New Roman"/>
          <w:sz w:val="28"/>
          <w:szCs w:val="28"/>
        </w:rPr>
        <w:t xml:space="preserve"> </w:t>
      </w:r>
      <w:r w:rsidR="00945E13" w:rsidRPr="00102555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 w:rsidRPr="00102555">
        <w:rPr>
          <w:rFonts w:ascii="Times New Roman" w:hAnsi="Times New Roman" w:cs="Times New Roman"/>
          <w:sz w:val="28"/>
          <w:szCs w:val="28"/>
        </w:rPr>
        <w:t>ого</w:t>
      </w:r>
      <w:r w:rsidR="00945E13" w:rsidRPr="0010255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102555">
        <w:rPr>
          <w:rFonts w:ascii="Times New Roman" w:hAnsi="Times New Roman" w:cs="Times New Roman"/>
          <w:sz w:val="28"/>
          <w:szCs w:val="28"/>
        </w:rPr>
        <w:t>я</w:t>
      </w:r>
    </w:p>
    <w:p w:rsidR="00B37579" w:rsidRPr="00102555" w:rsidRDefault="00945E13" w:rsidP="001025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555">
        <w:rPr>
          <w:rFonts w:ascii="Times New Roman" w:hAnsi="Times New Roman" w:cs="Times New Roman"/>
          <w:sz w:val="28"/>
          <w:szCs w:val="28"/>
        </w:rPr>
        <w:t>Приложение 2</w:t>
      </w:r>
      <w:r w:rsidR="00D96994" w:rsidRPr="00102555">
        <w:rPr>
          <w:rFonts w:ascii="Times New Roman" w:hAnsi="Times New Roman" w:cs="Times New Roman"/>
          <w:sz w:val="28"/>
          <w:szCs w:val="28"/>
        </w:rPr>
        <w:t>.</w:t>
      </w:r>
      <w:r w:rsidR="00465470" w:rsidRPr="00102555">
        <w:rPr>
          <w:rFonts w:ascii="Times New Roman" w:hAnsi="Times New Roman" w:cs="Times New Roman"/>
          <w:sz w:val="28"/>
          <w:szCs w:val="28"/>
        </w:rPr>
        <w:t xml:space="preserve"> </w:t>
      </w:r>
      <w:r w:rsidR="00B37579" w:rsidRPr="00102555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 w:rsidRPr="00102555">
        <w:rPr>
          <w:rFonts w:ascii="Times New Roman" w:hAnsi="Times New Roman" w:cs="Times New Roman"/>
          <w:sz w:val="28"/>
          <w:szCs w:val="28"/>
        </w:rPr>
        <w:t>ого</w:t>
      </w:r>
      <w:r w:rsidR="00B37579" w:rsidRPr="00102555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 w:rsidRPr="00102555">
        <w:rPr>
          <w:rFonts w:ascii="Times New Roman" w:hAnsi="Times New Roman" w:cs="Times New Roman"/>
          <w:sz w:val="28"/>
          <w:szCs w:val="28"/>
        </w:rPr>
        <w:t>я</w:t>
      </w:r>
    </w:p>
    <w:p w:rsidR="00FC6098" w:rsidRPr="00102555" w:rsidRDefault="00B37579" w:rsidP="001025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555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D96994" w:rsidRPr="00102555">
        <w:rPr>
          <w:rFonts w:ascii="Times New Roman" w:hAnsi="Times New Roman" w:cs="Times New Roman"/>
          <w:sz w:val="28"/>
          <w:szCs w:val="28"/>
        </w:rPr>
        <w:t>3.</w:t>
      </w:r>
      <w:r w:rsidR="00465470" w:rsidRPr="00102555">
        <w:rPr>
          <w:rFonts w:ascii="Times New Roman" w:hAnsi="Times New Roman" w:cs="Times New Roman"/>
          <w:sz w:val="28"/>
          <w:szCs w:val="28"/>
        </w:rPr>
        <w:t xml:space="preserve"> </w:t>
      </w:r>
      <w:r w:rsidR="00A11569" w:rsidRPr="00102555">
        <w:rPr>
          <w:rFonts w:ascii="Times New Roman" w:hAnsi="Times New Roman" w:cs="Times New Roman"/>
          <w:sz w:val="28"/>
          <w:szCs w:val="28"/>
        </w:rPr>
        <w:t>Инструкция по охране труда</w:t>
      </w:r>
    </w:p>
    <w:p w:rsidR="00BE2ED0" w:rsidRPr="00102555" w:rsidRDefault="00BE2ED0" w:rsidP="001025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02555">
        <w:rPr>
          <w:rFonts w:ascii="Times New Roman" w:hAnsi="Times New Roman" w:cs="Times New Roman"/>
          <w:sz w:val="28"/>
          <w:szCs w:val="28"/>
        </w:rPr>
        <w:t>Приложение 4. Чек-лист компетенции</w:t>
      </w:r>
    </w:p>
    <w:p w:rsidR="002B3DBB" w:rsidRPr="00102555" w:rsidRDefault="00705CD9" w:rsidP="001025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102555">
        <w:rPr>
          <w:rFonts w:ascii="Times New Roman" w:hAnsi="Times New Roman" w:cs="Times New Roman"/>
          <w:sz w:val="28"/>
          <w:szCs w:val="28"/>
        </w:rPr>
        <w:t xml:space="preserve">Приложение 5. Чертежи, ведомости и спецификации к заданиям.  </w:t>
      </w:r>
    </w:p>
    <w:p w:rsidR="00AF76EA" w:rsidRPr="00102555" w:rsidRDefault="00AF76EA" w:rsidP="0010255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sectPr w:rsidR="00AF76EA" w:rsidRPr="00102555" w:rsidSect="00AF76EA">
      <w:footerReference w:type="default" r:id="rId10"/>
      <w:pgSz w:w="11906" w:h="16838"/>
      <w:pgMar w:top="1134" w:right="850" w:bottom="1134" w:left="1701" w:header="0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DD0" w:rsidRDefault="00713DD0" w:rsidP="00970F49">
      <w:pPr>
        <w:spacing w:after="0" w:line="240" w:lineRule="auto"/>
      </w:pPr>
      <w:r>
        <w:separator/>
      </w:r>
    </w:p>
  </w:endnote>
  <w:endnote w:type="continuationSeparator" w:id="0">
    <w:p w:rsidR="00713DD0" w:rsidRDefault="00713DD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panose1 w:val="020B0604020202020204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panose1 w:val="02020603050405020304"/>
    <w:charset w:val="00"/>
    <w:family w:val="auto"/>
    <w:pitch w:val="variable"/>
  </w:font>
  <w:font w:name="FrutigerLTStd-Ligh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910441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227E1" w:rsidRPr="00AF76EA" w:rsidRDefault="008227E1" w:rsidP="00AF76EA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AF76E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F76E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F76E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56D3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AF76E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DD0" w:rsidRDefault="00713DD0" w:rsidP="00970F49">
      <w:pPr>
        <w:spacing w:after="0" w:line="240" w:lineRule="auto"/>
      </w:pPr>
      <w:r>
        <w:separator/>
      </w:r>
    </w:p>
  </w:footnote>
  <w:footnote w:type="continuationSeparator" w:id="0">
    <w:p w:rsidR="00713DD0" w:rsidRDefault="00713DD0" w:rsidP="00970F49">
      <w:pPr>
        <w:spacing w:after="0" w:line="240" w:lineRule="auto"/>
      </w:pPr>
      <w:r>
        <w:continuationSeparator/>
      </w:r>
    </w:p>
  </w:footnote>
  <w:footnote w:id="1">
    <w:p w:rsidR="008227E1" w:rsidRPr="00705CD9" w:rsidRDefault="008227E1" w:rsidP="00705CD9">
      <w:pPr>
        <w:pStyle w:val="af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FD6922"/>
    <w:multiLevelType w:val="hybridMultilevel"/>
    <w:tmpl w:val="33B4C8C2"/>
    <w:lvl w:ilvl="0" w:tplc="1A20B9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AD29FA"/>
    <w:multiLevelType w:val="hybridMultilevel"/>
    <w:tmpl w:val="24D09ACC"/>
    <w:lvl w:ilvl="0" w:tplc="1A20B9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2E495D66"/>
    <w:multiLevelType w:val="hybridMultilevel"/>
    <w:tmpl w:val="17BE2824"/>
    <w:lvl w:ilvl="0" w:tplc="658E7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6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7B10C7D"/>
    <w:multiLevelType w:val="hybridMultilevel"/>
    <w:tmpl w:val="8EE0BFB6"/>
    <w:lvl w:ilvl="0" w:tplc="1A20B9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20">
    <w:nsid w:val="50EE11A9"/>
    <w:multiLevelType w:val="hybridMultilevel"/>
    <w:tmpl w:val="3F668E66"/>
    <w:lvl w:ilvl="0" w:tplc="46AA65CA">
      <w:start w:val="1"/>
      <w:numFmt w:val="decimal"/>
      <w:lvlText w:val="%1."/>
      <w:lvlJc w:val="left"/>
      <w:pPr>
        <w:ind w:left="418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12F3CA6"/>
    <w:multiLevelType w:val="hybridMultilevel"/>
    <w:tmpl w:val="C16E39D2"/>
    <w:lvl w:ilvl="0" w:tplc="1A20B9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4662056"/>
    <w:multiLevelType w:val="multilevel"/>
    <w:tmpl w:val="76A03C9C"/>
    <w:lvl w:ilvl="0">
      <w:start w:val="1"/>
      <w:numFmt w:val="bullet"/>
      <w:lvlText w:val="-"/>
      <w:lvlJc w:val="left"/>
      <w:pPr>
        <w:ind w:left="1352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F64476"/>
    <w:multiLevelType w:val="hybridMultilevel"/>
    <w:tmpl w:val="67C6B3EC"/>
    <w:lvl w:ilvl="0" w:tplc="1A20B9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7">
    <w:nsid w:val="620072C6"/>
    <w:multiLevelType w:val="hybridMultilevel"/>
    <w:tmpl w:val="90BC1326"/>
    <w:lvl w:ilvl="0" w:tplc="1A20B90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6"/>
  </w:num>
  <w:num w:numId="4">
    <w:abstractNumId w:val="1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26"/>
  </w:num>
  <w:num w:numId="10">
    <w:abstractNumId w:val="7"/>
  </w:num>
  <w:num w:numId="11">
    <w:abstractNumId w:val="3"/>
  </w:num>
  <w:num w:numId="12">
    <w:abstractNumId w:val="13"/>
  </w:num>
  <w:num w:numId="13">
    <w:abstractNumId w:val="30"/>
  </w:num>
  <w:num w:numId="14">
    <w:abstractNumId w:val="14"/>
  </w:num>
  <w:num w:numId="15">
    <w:abstractNumId w:val="28"/>
  </w:num>
  <w:num w:numId="16">
    <w:abstractNumId w:val="31"/>
  </w:num>
  <w:num w:numId="17">
    <w:abstractNumId w:val="29"/>
  </w:num>
  <w:num w:numId="18">
    <w:abstractNumId w:val="24"/>
  </w:num>
  <w:num w:numId="19">
    <w:abstractNumId w:val="16"/>
  </w:num>
  <w:num w:numId="20">
    <w:abstractNumId w:val="19"/>
  </w:num>
  <w:num w:numId="21">
    <w:abstractNumId w:val="15"/>
  </w:num>
  <w:num w:numId="22">
    <w:abstractNumId w:val="4"/>
  </w:num>
  <w:num w:numId="23">
    <w:abstractNumId w:val="21"/>
  </w:num>
  <w:num w:numId="24">
    <w:abstractNumId w:val="12"/>
  </w:num>
  <w:num w:numId="25">
    <w:abstractNumId w:val="20"/>
  </w:num>
  <w:num w:numId="26">
    <w:abstractNumId w:val="25"/>
  </w:num>
  <w:num w:numId="27">
    <w:abstractNumId w:val="17"/>
  </w:num>
  <w:num w:numId="28">
    <w:abstractNumId w:val="8"/>
  </w:num>
  <w:num w:numId="29">
    <w:abstractNumId w:val="22"/>
  </w:num>
  <w:num w:numId="30">
    <w:abstractNumId w:val="9"/>
  </w:num>
  <w:num w:numId="31">
    <w:abstractNumId w:val="27"/>
  </w:num>
  <w:num w:numId="32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51E8"/>
    <w:rsid w:val="00021CCE"/>
    <w:rsid w:val="000244DA"/>
    <w:rsid w:val="00024F7D"/>
    <w:rsid w:val="000376F8"/>
    <w:rsid w:val="00041A78"/>
    <w:rsid w:val="00047A39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2555"/>
    <w:rsid w:val="00106738"/>
    <w:rsid w:val="00114D79"/>
    <w:rsid w:val="001229E8"/>
    <w:rsid w:val="00127743"/>
    <w:rsid w:val="00137545"/>
    <w:rsid w:val="0015561E"/>
    <w:rsid w:val="001627D5"/>
    <w:rsid w:val="0017612A"/>
    <w:rsid w:val="001A3B43"/>
    <w:rsid w:val="001A67E0"/>
    <w:rsid w:val="001B1F20"/>
    <w:rsid w:val="001B4B65"/>
    <w:rsid w:val="001C1282"/>
    <w:rsid w:val="001C63E7"/>
    <w:rsid w:val="001E1DF9"/>
    <w:rsid w:val="00207E02"/>
    <w:rsid w:val="00213AF8"/>
    <w:rsid w:val="00220E70"/>
    <w:rsid w:val="002228E8"/>
    <w:rsid w:val="00237603"/>
    <w:rsid w:val="00243ADE"/>
    <w:rsid w:val="00245F15"/>
    <w:rsid w:val="00247E8C"/>
    <w:rsid w:val="00270E01"/>
    <w:rsid w:val="002776A1"/>
    <w:rsid w:val="0029547E"/>
    <w:rsid w:val="002A2935"/>
    <w:rsid w:val="002B1426"/>
    <w:rsid w:val="002B3DBB"/>
    <w:rsid w:val="002F2906"/>
    <w:rsid w:val="0032065E"/>
    <w:rsid w:val="003242E1"/>
    <w:rsid w:val="00333911"/>
    <w:rsid w:val="00334165"/>
    <w:rsid w:val="003531E7"/>
    <w:rsid w:val="003601A4"/>
    <w:rsid w:val="0037535C"/>
    <w:rsid w:val="003815C7"/>
    <w:rsid w:val="003934F8"/>
    <w:rsid w:val="00397A1B"/>
    <w:rsid w:val="003A21C8"/>
    <w:rsid w:val="003B6085"/>
    <w:rsid w:val="003C1D7A"/>
    <w:rsid w:val="003C5F97"/>
    <w:rsid w:val="003D1E51"/>
    <w:rsid w:val="004254FE"/>
    <w:rsid w:val="00436FFC"/>
    <w:rsid w:val="00437D28"/>
    <w:rsid w:val="0044354A"/>
    <w:rsid w:val="00454353"/>
    <w:rsid w:val="00461AC6"/>
    <w:rsid w:val="00465470"/>
    <w:rsid w:val="00473C4A"/>
    <w:rsid w:val="0047429B"/>
    <w:rsid w:val="004904C5"/>
    <w:rsid w:val="004917C4"/>
    <w:rsid w:val="004A07A5"/>
    <w:rsid w:val="004B692B"/>
    <w:rsid w:val="004C3CAF"/>
    <w:rsid w:val="004C703E"/>
    <w:rsid w:val="004D096E"/>
    <w:rsid w:val="004E1315"/>
    <w:rsid w:val="004E785E"/>
    <w:rsid w:val="004E7905"/>
    <w:rsid w:val="005055FF"/>
    <w:rsid w:val="00510059"/>
    <w:rsid w:val="00554CBB"/>
    <w:rsid w:val="005560AC"/>
    <w:rsid w:val="00557CC0"/>
    <w:rsid w:val="00561024"/>
    <w:rsid w:val="0056194A"/>
    <w:rsid w:val="00565B7C"/>
    <w:rsid w:val="005A1625"/>
    <w:rsid w:val="005A203B"/>
    <w:rsid w:val="005B05D5"/>
    <w:rsid w:val="005B0DEC"/>
    <w:rsid w:val="005B66FC"/>
    <w:rsid w:val="005C6A23"/>
    <w:rsid w:val="005E30DC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4EFB"/>
    <w:rsid w:val="006B0FEA"/>
    <w:rsid w:val="006C6D6D"/>
    <w:rsid w:val="006C7A3B"/>
    <w:rsid w:val="006C7CE4"/>
    <w:rsid w:val="006F4464"/>
    <w:rsid w:val="00705CD9"/>
    <w:rsid w:val="00707AF6"/>
    <w:rsid w:val="00713DD0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C2C73"/>
    <w:rsid w:val="007C3E4F"/>
    <w:rsid w:val="007D3601"/>
    <w:rsid w:val="007D6C20"/>
    <w:rsid w:val="007E73B4"/>
    <w:rsid w:val="00812516"/>
    <w:rsid w:val="008227E1"/>
    <w:rsid w:val="00832EBB"/>
    <w:rsid w:val="00834734"/>
    <w:rsid w:val="00835BF6"/>
    <w:rsid w:val="00856D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37D4D"/>
    <w:rsid w:val="009440D0"/>
    <w:rsid w:val="00945E13"/>
    <w:rsid w:val="00950ED1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3A66"/>
    <w:rsid w:val="009C6127"/>
    <w:rsid w:val="009D04EE"/>
    <w:rsid w:val="009E37D3"/>
    <w:rsid w:val="009E52E7"/>
    <w:rsid w:val="009E5BD9"/>
    <w:rsid w:val="009F57C0"/>
    <w:rsid w:val="00A0510D"/>
    <w:rsid w:val="00A110A1"/>
    <w:rsid w:val="00A11569"/>
    <w:rsid w:val="00A204BB"/>
    <w:rsid w:val="00A20A67"/>
    <w:rsid w:val="00A27EE4"/>
    <w:rsid w:val="00A36EE2"/>
    <w:rsid w:val="00A4187F"/>
    <w:rsid w:val="00A57976"/>
    <w:rsid w:val="00A636B8"/>
    <w:rsid w:val="00A6671B"/>
    <w:rsid w:val="00A8496D"/>
    <w:rsid w:val="00A85D42"/>
    <w:rsid w:val="00A87627"/>
    <w:rsid w:val="00A91D4B"/>
    <w:rsid w:val="00A962D4"/>
    <w:rsid w:val="00A9790B"/>
    <w:rsid w:val="00AA2B8A"/>
    <w:rsid w:val="00AD2200"/>
    <w:rsid w:val="00AE6AB7"/>
    <w:rsid w:val="00AE7A32"/>
    <w:rsid w:val="00AF76EA"/>
    <w:rsid w:val="00B040B1"/>
    <w:rsid w:val="00B162B5"/>
    <w:rsid w:val="00B236AD"/>
    <w:rsid w:val="00B30A26"/>
    <w:rsid w:val="00B32060"/>
    <w:rsid w:val="00B330F5"/>
    <w:rsid w:val="00B33456"/>
    <w:rsid w:val="00B3384D"/>
    <w:rsid w:val="00B37579"/>
    <w:rsid w:val="00B40FFB"/>
    <w:rsid w:val="00B4196F"/>
    <w:rsid w:val="00B45392"/>
    <w:rsid w:val="00B45AA4"/>
    <w:rsid w:val="00B610A2"/>
    <w:rsid w:val="00B95B16"/>
    <w:rsid w:val="00B97386"/>
    <w:rsid w:val="00BA2CF0"/>
    <w:rsid w:val="00BC3813"/>
    <w:rsid w:val="00BC7808"/>
    <w:rsid w:val="00BE099A"/>
    <w:rsid w:val="00BE2ED0"/>
    <w:rsid w:val="00C06EBC"/>
    <w:rsid w:val="00C0723F"/>
    <w:rsid w:val="00C121F9"/>
    <w:rsid w:val="00C17B01"/>
    <w:rsid w:val="00C21E3A"/>
    <w:rsid w:val="00C26C83"/>
    <w:rsid w:val="00C31CA1"/>
    <w:rsid w:val="00C34D0A"/>
    <w:rsid w:val="00C52383"/>
    <w:rsid w:val="00C56A9B"/>
    <w:rsid w:val="00C740CF"/>
    <w:rsid w:val="00C8277D"/>
    <w:rsid w:val="00C95538"/>
    <w:rsid w:val="00C96567"/>
    <w:rsid w:val="00C97E44"/>
    <w:rsid w:val="00CA6CCD"/>
    <w:rsid w:val="00CC50B7"/>
    <w:rsid w:val="00CD66EF"/>
    <w:rsid w:val="00CE2498"/>
    <w:rsid w:val="00CE36B8"/>
    <w:rsid w:val="00CF0DA9"/>
    <w:rsid w:val="00D02C00"/>
    <w:rsid w:val="00D0719B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45405"/>
    <w:rsid w:val="00D617CC"/>
    <w:rsid w:val="00D82186"/>
    <w:rsid w:val="00D83E4E"/>
    <w:rsid w:val="00D87A1E"/>
    <w:rsid w:val="00D96994"/>
    <w:rsid w:val="00DE39D8"/>
    <w:rsid w:val="00DE5614"/>
    <w:rsid w:val="00E0407E"/>
    <w:rsid w:val="00E04FDF"/>
    <w:rsid w:val="00E15F2A"/>
    <w:rsid w:val="00E279E8"/>
    <w:rsid w:val="00E41CEE"/>
    <w:rsid w:val="00E579D6"/>
    <w:rsid w:val="00E75567"/>
    <w:rsid w:val="00E857D6"/>
    <w:rsid w:val="00EA0163"/>
    <w:rsid w:val="00EA0C3A"/>
    <w:rsid w:val="00EA30C6"/>
    <w:rsid w:val="00EB2779"/>
    <w:rsid w:val="00EB4FF8"/>
    <w:rsid w:val="00ED18F9"/>
    <w:rsid w:val="00ED53C9"/>
    <w:rsid w:val="00EE197A"/>
    <w:rsid w:val="00EE7DA3"/>
    <w:rsid w:val="00F10695"/>
    <w:rsid w:val="00F1662D"/>
    <w:rsid w:val="00F3099C"/>
    <w:rsid w:val="00F35F4F"/>
    <w:rsid w:val="00F4020A"/>
    <w:rsid w:val="00F50AC5"/>
    <w:rsid w:val="00F6025D"/>
    <w:rsid w:val="00F672B2"/>
    <w:rsid w:val="00F773D9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  <w:rsid w:val="00FD4F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936CAA-DD86-48D4-B800-C1BE749B5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14</Pages>
  <Words>2892</Words>
  <Characters>16488</Characters>
  <Application>Microsoft Office Word</Application>
  <DocSecurity>0</DocSecurity>
  <Lines>137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User</cp:lastModifiedBy>
  <cp:revision>6</cp:revision>
  <dcterms:created xsi:type="dcterms:W3CDTF">2025-10-30T14:40:00Z</dcterms:created>
  <dcterms:modified xsi:type="dcterms:W3CDTF">2025-12-17T02:27:00Z</dcterms:modified>
</cp:coreProperties>
</file>